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34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663"/>
      </w:tblGrid>
      <w:tr w:rsidR="00002E57" w:rsidRPr="009F1CB2" w14:paraId="2816C3BB" w14:textId="77777777" w:rsidTr="007E6115">
        <w:trPr>
          <w:trHeight w:val="1803"/>
        </w:trPr>
        <w:tc>
          <w:tcPr>
            <w:tcW w:w="3686" w:type="dxa"/>
          </w:tcPr>
          <w:p w14:paraId="259595F6" w14:textId="77777777" w:rsidR="00002E57" w:rsidRPr="0097482A" w:rsidRDefault="00002E57" w:rsidP="00DA3BDB">
            <w:pPr>
              <w:keepNext/>
              <w:tabs>
                <w:tab w:val="left" w:pos="450"/>
              </w:tabs>
              <w:jc w:val="center"/>
              <w:outlineLvl w:val="3"/>
              <w:rPr>
                <w:rFonts w:ascii="Times New Roman" w:hAnsi="Times New Roman" w:cs="Times New Roman"/>
                <w:b/>
                <w:bCs/>
                <w:i/>
                <w:iCs/>
                <w:sz w:val="28"/>
                <w:szCs w:val="28"/>
                <w:lang w:val="pt-BR"/>
              </w:rPr>
            </w:pPr>
            <w:r w:rsidRPr="0097482A">
              <w:rPr>
                <w:rFonts w:ascii="Times New Roman" w:hAnsi="Times New Roman" w:cs="Times New Roman"/>
                <w:bCs/>
                <w:sz w:val="28"/>
                <w:szCs w:val="28"/>
                <w:lang w:val="pt-BR"/>
              </w:rPr>
              <w:t>UBND TỈNH GIA LAI</w:t>
            </w:r>
          </w:p>
          <w:p w14:paraId="76A6B968" w14:textId="77777777" w:rsidR="00002E57" w:rsidRPr="0097482A" w:rsidRDefault="00002E57" w:rsidP="00DA3BDB">
            <w:pPr>
              <w:keepNext/>
              <w:tabs>
                <w:tab w:val="left" w:pos="450"/>
              </w:tabs>
              <w:jc w:val="center"/>
              <w:outlineLvl w:val="3"/>
              <w:rPr>
                <w:rFonts w:ascii="Times New Roman" w:eastAsia="MS Mincho" w:hAnsi="Times New Roman" w:cs="Times New Roman"/>
                <w:b/>
                <w:bCs/>
                <w:sz w:val="28"/>
                <w:szCs w:val="28"/>
                <w:lang w:val="pt-BR"/>
              </w:rPr>
            </w:pPr>
            <w:r w:rsidRPr="0097482A">
              <w:rPr>
                <w:rFonts w:ascii="Times New Roman" w:eastAsia="MS Mincho" w:hAnsi="Times New Roman" w:cs="Times New Roman"/>
                <w:b/>
                <w:bCs/>
                <w:sz w:val="28"/>
                <w:szCs w:val="28"/>
                <w:lang w:val="pt-BR"/>
              </w:rPr>
              <w:t>SỞ Y TẾ</w:t>
            </w:r>
          </w:p>
          <w:p w14:paraId="7523D013" w14:textId="1B185BAF" w:rsidR="0030217A" w:rsidRPr="005E68C3" w:rsidRDefault="00B01A82" w:rsidP="00DA3BDB">
            <w:pPr>
              <w:keepNext/>
              <w:tabs>
                <w:tab w:val="left" w:pos="450"/>
              </w:tabs>
              <w:spacing w:before="120"/>
              <w:jc w:val="center"/>
              <w:outlineLvl w:val="3"/>
              <w:rPr>
                <w:rFonts w:ascii="Times New Roman" w:eastAsia="MS Mincho" w:hAnsi="Times New Roman" w:cs="Times New Roman"/>
                <w:sz w:val="28"/>
                <w:szCs w:val="28"/>
                <w:lang w:val="pt-BR"/>
              </w:rPr>
            </w:pPr>
            <w:r w:rsidRPr="005E68C3">
              <w:rPr>
                <w:rFonts w:eastAsia="MS Mincho"/>
                <w:noProof/>
                <w:sz w:val="28"/>
                <w:szCs w:val="28"/>
              </w:rPr>
              <mc:AlternateContent>
                <mc:Choice Requires="wps">
                  <w:drawing>
                    <wp:anchor distT="4294967295" distB="4294967295" distL="114300" distR="114300" simplePos="0" relativeHeight="251657216" behindDoc="0" locked="0" layoutInCell="1" allowOverlap="1" wp14:anchorId="58187415" wp14:editId="26C3B1A0">
                      <wp:simplePos x="0" y="0"/>
                      <wp:positionH relativeFrom="column">
                        <wp:posOffset>945515</wp:posOffset>
                      </wp:positionH>
                      <wp:positionV relativeFrom="paragraph">
                        <wp:posOffset>12700</wp:posOffset>
                      </wp:positionV>
                      <wp:extent cx="32385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403CAA0"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45pt,1pt" to="99.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s/nEQIAACc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"/>
                  </w:pict>
                </mc:Fallback>
              </mc:AlternateContent>
            </w:r>
            <w:r w:rsidR="00002E57" w:rsidRPr="005E68C3">
              <w:rPr>
                <w:rFonts w:ascii="Times New Roman" w:eastAsia="MS Mincho" w:hAnsi="Times New Roman" w:cs="Times New Roman"/>
                <w:sz w:val="28"/>
                <w:szCs w:val="28"/>
                <w:lang w:val="pt-BR"/>
              </w:rPr>
              <w:t>Số:            /SYT-NVD</w:t>
            </w:r>
          </w:p>
          <w:p w14:paraId="43C1CEB3" w14:textId="77777777" w:rsidR="00EC29B3" w:rsidRDefault="009C1152" w:rsidP="00DA3BDB">
            <w:pPr>
              <w:tabs>
                <w:tab w:val="left" w:pos="450"/>
              </w:tabs>
              <w:autoSpaceDE w:val="0"/>
              <w:autoSpaceDN w:val="0"/>
              <w:adjustRightInd w:val="0"/>
              <w:jc w:val="center"/>
              <w:rPr>
                <w:rFonts w:ascii="Times New Roman" w:hAnsi="Times New Roman" w:cs="Times New Roman"/>
                <w:spacing w:val="-6"/>
                <w:lang w:val="pt-BR"/>
              </w:rPr>
            </w:pPr>
            <w:r w:rsidRPr="008F0F9D">
              <w:rPr>
                <w:rFonts w:ascii="Times New Roman" w:hAnsi="Times New Roman" w:cs="Times New Roman"/>
                <w:spacing w:val="-6"/>
                <w:lang w:val="pt-BR"/>
              </w:rPr>
              <w:t xml:space="preserve">V/v </w:t>
            </w:r>
            <w:r w:rsidR="00EC29B3" w:rsidRPr="00EC29B3">
              <w:rPr>
                <w:rFonts w:ascii="Times New Roman" w:hAnsi="Times New Roman" w:cs="Times New Roman"/>
                <w:spacing w:val="-6"/>
                <w:lang w:val="pt-BR"/>
              </w:rPr>
              <w:t xml:space="preserve">Khẩn trương triển khai thực hiện Công điện số 38/CĐ-TTg </w:t>
            </w:r>
          </w:p>
          <w:p w14:paraId="5B07397D" w14:textId="20965EDC" w:rsidR="00002E57" w:rsidRPr="00DA3466" w:rsidRDefault="00EC29B3" w:rsidP="00DA3BDB">
            <w:pPr>
              <w:tabs>
                <w:tab w:val="left" w:pos="450"/>
              </w:tabs>
              <w:autoSpaceDE w:val="0"/>
              <w:autoSpaceDN w:val="0"/>
              <w:adjustRightInd w:val="0"/>
              <w:jc w:val="center"/>
              <w:rPr>
                <w:rFonts w:ascii="Times New Roman" w:eastAsia="MS Mincho" w:hAnsi="Times New Roman" w:cs="Times New Roman"/>
                <w:spacing w:val="-6"/>
                <w:lang w:val="pt-BR"/>
              </w:rPr>
            </w:pPr>
            <w:r w:rsidRPr="00EC29B3">
              <w:rPr>
                <w:rFonts w:ascii="Times New Roman" w:hAnsi="Times New Roman" w:cs="Times New Roman"/>
                <w:spacing w:val="-6"/>
                <w:lang w:val="pt-BR"/>
              </w:rPr>
              <w:t>của Thủ tướng Chính phủ</w:t>
            </w:r>
          </w:p>
        </w:tc>
        <w:tc>
          <w:tcPr>
            <w:tcW w:w="5663" w:type="dxa"/>
          </w:tcPr>
          <w:p w14:paraId="3F354768" w14:textId="718B9F5E" w:rsidR="00002E57" w:rsidRPr="00002E57" w:rsidRDefault="00002E57" w:rsidP="00DA3BDB">
            <w:pPr>
              <w:keepNext/>
              <w:tabs>
                <w:tab w:val="left" w:pos="450"/>
              </w:tabs>
              <w:outlineLvl w:val="3"/>
              <w:rPr>
                <w:rFonts w:ascii="Times New Roman" w:hAnsi="Times New Roman" w:cs="Times New Roman"/>
                <w:b/>
                <w:bCs/>
                <w:spacing w:val="-4"/>
                <w:sz w:val="26"/>
                <w:szCs w:val="26"/>
                <w:lang w:val="pt-BR"/>
              </w:rPr>
            </w:pPr>
            <w:r w:rsidRPr="00002E57">
              <w:rPr>
                <w:rFonts w:ascii="Times New Roman" w:hAnsi="Times New Roman" w:cs="Times New Roman"/>
                <w:b/>
                <w:bCs/>
                <w:spacing w:val="-4"/>
                <w:sz w:val="26"/>
                <w:szCs w:val="26"/>
                <w:lang w:val="pt-BR"/>
              </w:rPr>
              <w:t>CỘNG H</w:t>
            </w:r>
            <w:r w:rsidR="005E68C3">
              <w:rPr>
                <w:rFonts w:ascii="Times New Roman" w:hAnsi="Times New Roman" w:cs="Times New Roman"/>
                <w:b/>
                <w:bCs/>
                <w:spacing w:val="-4"/>
                <w:sz w:val="26"/>
                <w:szCs w:val="26"/>
                <w:lang w:val="pt-BR"/>
              </w:rPr>
              <w:t>ÒA</w:t>
            </w:r>
            <w:r w:rsidRPr="00002E57">
              <w:rPr>
                <w:rFonts w:ascii="Times New Roman" w:hAnsi="Times New Roman" w:cs="Times New Roman"/>
                <w:b/>
                <w:bCs/>
                <w:spacing w:val="-4"/>
                <w:sz w:val="26"/>
                <w:szCs w:val="26"/>
                <w:lang w:val="pt-BR"/>
              </w:rPr>
              <w:t xml:space="preserve"> XÃ HỘI CHỦ NGHĨA VIỆT NAM</w:t>
            </w:r>
          </w:p>
          <w:p w14:paraId="7A0126D6" w14:textId="73DA7FDE" w:rsidR="00002E57" w:rsidRPr="00002E57" w:rsidRDefault="00002E57" w:rsidP="00DA3BDB">
            <w:pPr>
              <w:keepNext/>
              <w:tabs>
                <w:tab w:val="left" w:pos="450"/>
              </w:tabs>
              <w:jc w:val="center"/>
              <w:outlineLvl w:val="3"/>
              <w:rPr>
                <w:rFonts w:ascii="Times New Roman" w:eastAsia="MS Mincho" w:hAnsi="Times New Roman" w:cs="Times New Roman"/>
                <w:b/>
                <w:bCs/>
                <w:sz w:val="28"/>
                <w:szCs w:val="28"/>
                <w:lang w:val="pt-BR"/>
              </w:rPr>
            </w:pPr>
            <w:r w:rsidRPr="00002E57">
              <w:rPr>
                <w:rFonts w:ascii="Times New Roman" w:eastAsia="MS Mincho" w:hAnsi="Times New Roman" w:cs="Times New Roman"/>
                <w:b/>
                <w:bCs/>
                <w:sz w:val="28"/>
                <w:szCs w:val="28"/>
                <w:lang w:val="pt-BR"/>
              </w:rPr>
              <w:t>Độc lập - Tự do - Hạnh phúc</w:t>
            </w:r>
          </w:p>
          <w:p w14:paraId="193BD994" w14:textId="4132FF84" w:rsidR="00002E57" w:rsidRPr="005E68C3" w:rsidRDefault="005E68C3" w:rsidP="00DA3BDB">
            <w:pPr>
              <w:keepNext/>
              <w:tabs>
                <w:tab w:val="left" w:pos="450"/>
              </w:tabs>
              <w:spacing w:before="120"/>
              <w:jc w:val="center"/>
              <w:outlineLvl w:val="3"/>
              <w:rPr>
                <w:rFonts w:ascii="Times New Roman" w:hAnsi="Times New Roman" w:cs="Times New Roman"/>
                <w:bCs/>
                <w:sz w:val="28"/>
                <w:szCs w:val="28"/>
                <w:lang w:val="pt-BR"/>
              </w:rPr>
            </w:pPr>
            <w:r w:rsidRPr="005E68C3">
              <w:rPr>
                <w:rFonts w:eastAsia="MS Mincho"/>
                <w:i/>
                <w:iCs/>
                <w:noProof/>
                <w:sz w:val="28"/>
                <w:szCs w:val="28"/>
              </w:rPr>
              <mc:AlternateContent>
                <mc:Choice Requires="wps">
                  <w:drawing>
                    <wp:anchor distT="0" distB="0" distL="114300" distR="114300" simplePos="0" relativeHeight="251659264" behindDoc="0" locked="0" layoutInCell="1" allowOverlap="1" wp14:anchorId="03912C8A" wp14:editId="1EA9EC04">
                      <wp:simplePos x="0" y="0"/>
                      <wp:positionH relativeFrom="column">
                        <wp:posOffset>633095</wp:posOffset>
                      </wp:positionH>
                      <wp:positionV relativeFrom="paragraph">
                        <wp:posOffset>19050</wp:posOffset>
                      </wp:positionV>
                      <wp:extent cx="22002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4CFA613"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85pt,1.5pt" to="223.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" strokecolor="black [3200]" strokeweight=".5pt">
                      <v:stroke joinstyle="miter"/>
                    </v:line>
                  </w:pict>
                </mc:Fallback>
              </mc:AlternateContent>
            </w:r>
            <w:r w:rsidR="00002E57" w:rsidRPr="005E68C3">
              <w:rPr>
                <w:rFonts w:ascii="Times New Roman" w:eastAsia="MS Mincho" w:hAnsi="Times New Roman" w:cs="Times New Roman"/>
                <w:i/>
                <w:iCs/>
                <w:sz w:val="28"/>
                <w:szCs w:val="28"/>
                <w:lang w:val="pt-BR"/>
              </w:rPr>
              <w:t xml:space="preserve">Gia Lai, ngày        tháng </w:t>
            </w:r>
            <w:r w:rsidR="008F0F9D">
              <w:rPr>
                <w:rFonts w:ascii="Times New Roman" w:eastAsia="MS Mincho" w:hAnsi="Times New Roman" w:cs="Times New Roman"/>
                <w:i/>
                <w:iCs/>
                <w:sz w:val="28"/>
                <w:szCs w:val="28"/>
                <w:lang w:val="pt-BR"/>
              </w:rPr>
              <w:t>5</w:t>
            </w:r>
            <w:r w:rsidR="00002E57" w:rsidRPr="005E68C3">
              <w:rPr>
                <w:rFonts w:ascii="Times New Roman" w:eastAsia="MS Mincho" w:hAnsi="Times New Roman" w:cs="Times New Roman"/>
                <w:i/>
                <w:iCs/>
                <w:sz w:val="28"/>
                <w:szCs w:val="28"/>
                <w:lang w:val="pt-BR"/>
              </w:rPr>
              <w:t xml:space="preserve"> năm 20</w:t>
            </w:r>
            <w:r w:rsidR="00CF0573" w:rsidRPr="005E68C3">
              <w:rPr>
                <w:rFonts w:ascii="Times New Roman" w:eastAsia="MS Mincho" w:hAnsi="Times New Roman" w:cs="Times New Roman"/>
                <w:i/>
                <w:iCs/>
                <w:sz w:val="28"/>
                <w:szCs w:val="28"/>
                <w:lang w:val="pt-BR"/>
              </w:rPr>
              <w:t>2</w:t>
            </w:r>
            <w:r w:rsidR="00B6636B">
              <w:rPr>
                <w:rFonts w:ascii="Times New Roman" w:eastAsia="MS Mincho" w:hAnsi="Times New Roman" w:cs="Times New Roman"/>
                <w:i/>
                <w:iCs/>
                <w:sz w:val="28"/>
                <w:szCs w:val="28"/>
                <w:lang w:val="pt-BR"/>
              </w:rPr>
              <w:t>6</w:t>
            </w:r>
          </w:p>
        </w:tc>
      </w:tr>
    </w:tbl>
    <w:p w14:paraId="5E42F778" w14:textId="4572F135" w:rsidR="00B6636B" w:rsidRPr="008F0F9D" w:rsidRDefault="00B6636B" w:rsidP="00DA3BDB">
      <w:pPr>
        <w:tabs>
          <w:tab w:val="left" w:pos="450"/>
        </w:tabs>
        <w:spacing w:before="240"/>
        <w:jc w:val="both"/>
        <w:rPr>
          <w:sz w:val="12"/>
          <w:szCs w:val="28"/>
          <w:lang w:val="pt-B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407"/>
      </w:tblGrid>
      <w:tr w:rsidR="00B6636B" w14:paraId="683F18E9" w14:textId="77777777" w:rsidTr="00EC29B3">
        <w:tc>
          <w:tcPr>
            <w:tcW w:w="2552" w:type="dxa"/>
          </w:tcPr>
          <w:p w14:paraId="015E4583" w14:textId="30D1E3C5" w:rsidR="00B6636B" w:rsidRPr="00B6636B" w:rsidRDefault="00B6636B" w:rsidP="00DA3BDB">
            <w:pPr>
              <w:tabs>
                <w:tab w:val="left" w:pos="450"/>
              </w:tabs>
              <w:jc w:val="right"/>
              <w:rPr>
                <w:rFonts w:ascii="Times New Roman" w:hAnsi="Times New Roman" w:cs="Times New Roman"/>
                <w:sz w:val="28"/>
                <w:szCs w:val="28"/>
              </w:rPr>
            </w:pPr>
            <w:r w:rsidRPr="00B6636B">
              <w:rPr>
                <w:rFonts w:ascii="Times New Roman" w:hAnsi="Times New Roman" w:cs="Times New Roman"/>
                <w:sz w:val="28"/>
                <w:szCs w:val="28"/>
              </w:rPr>
              <w:t>Kính gửi:</w:t>
            </w:r>
          </w:p>
        </w:tc>
        <w:tc>
          <w:tcPr>
            <w:tcW w:w="6407" w:type="dxa"/>
          </w:tcPr>
          <w:p w14:paraId="1A2670FC" w14:textId="77777777" w:rsidR="00B6636B" w:rsidRPr="00996C62" w:rsidRDefault="00B6636B" w:rsidP="00DA3BDB">
            <w:pPr>
              <w:tabs>
                <w:tab w:val="left" w:pos="450"/>
              </w:tabs>
              <w:rPr>
                <w:rFonts w:ascii="Times New Roman" w:hAnsi="Times New Roman" w:cs="Times New Roman"/>
                <w:sz w:val="28"/>
                <w:szCs w:val="28"/>
              </w:rPr>
            </w:pPr>
          </w:p>
          <w:p w14:paraId="57CD5FE5" w14:textId="1F7EDC5C" w:rsidR="00EC29B3" w:rsidRPr="00996C62" w:rsidRDefault="00EC29B3" w:rsidP="00DA3BDB">
            <w:pPr>
              <w:tabs>
                <w:tab w:val="left" w:pos="450"/>
              </w:tabs>
              <w:rPr>
                <w:rFonts w:ascii="Times New Roman" w:hAnsi="Times New Roman" w:cs="Times New Roman"/>
                <w:sz w:val="28"/>
                <w:szCs w:val="28"/>
              </w:rPr>
            </w:pPr>
            <w:r w:rsidRPr="00996C62">
              <w:rPr>
                <w:rFonts w:ascii="Times New Roman" w:hAnsi="Times New Roman" w:cs="Times New Roman"/>
                <w:sz w:val="28"/>
                <w:szCs w:val="28"/>
              </w:rPr>
              <w:t>- Các đơn vị trực thuộc;</w:t>
            </w:r>
          </w:p>
          <w:p w14:paraId="07165AF5" w14:textId="7D238C61" w:rsidR="00B6636B" w:rsidRPr="00996C62" w:rsidRDefault="00B6636B" w:rsidP="00DA3BDB">
            <w:pPr>
              <w:tabs>
                <w:tab w:val="left" w:pos="450"/>
              </w:tabs>
              <w:rPr>
                <w:rFonts w:ascii="Times New Roman" w:hAnsi="Times New Roman" w:cs="Times New Roman"/>
                <w:sz w:val="28"/>
                <w:szCs w:val="28"/>
              </w:rPr>
            </w:pPr>
            <w:r w:rsidRPr="00996C62">
              <w:rPr>
                <w:rFonts w:ascii="Times New Roman" w:hAnsi="Times New Roman" w:cs="Times New Roman"/>
                <w:sz w:val="28"/>
                <w:szCs w:val="28"/>
              </w:rPr>
              <w:t xml:space="preserve">- </w:t>
            </w:r>
            <w:r w:rsidR="00C16B71" w:rsidRPr="00996C62">
              <w:rPr>
                <w:rFonts w:ascii="Times New Roman" w:hAnsi="Times New Roman" w:cs="Times New Roman"/>
                <w:sz w:val="28"/>
                <w:szCs w:val="28"/>
              </w:rPr>
              <w:t>Văn phòng Sở, c</w:t>
            </w:r>
            <w:r w:rsidRPr="00996C62">
              <w:rPr>
                <w:rFonts w:ascii="Times New Roman" w:hAnsi="Times New Roman" w:cs="Times New Roman"/>
                <w:sz w:val="28"/>
                <w:szCs w:val="28"/>
              </w:rPr>
              <w:t>ác phòng chuyên môn thuộc Sở</w:t>
            </w:r>
            <w:r w:rsidR="00DF04E9" w:rsidRPr="00996C62">
              <w:rPr>
                <w:rFonts w:ascii="Times New Roman" w:hAnsi="Times New Roman" w:cs="Times New Roman"/>
                <w:sz w:val="28"/>
                <w:szCs w:val="28"/>
              </w:rPr>
              <w:t xml:space="preserve"> Y tế</w:t>
            </w:r>
            <w:r w:rsidRPr="00996C62">
              <w:rPr>
                <w:rFonts w:ascii="Times New Roman" w:hAnsi="Times New Roman" w:cs="Times New Roman"/>
                <w:sz w:val="28"/>
                <w:szCs w:val="28"/>
              </w:rPr>
              <w:t>;</w:t>
            </w:r>
          </w:p>
          <w:p w14:paraId="32FA5513" w14:textId="77777777" w:rsidR="00B6636B" w:rsidRPr="00996C62" w:rsidRDefault="008643C5" w:rsidP="00DA3BDB">
            <w:pPr>
              <w:tabs>
                <w:tab w:val="left" w:pos="450"/>
              </w:tabs>
              <w:rPr>
                <w:rFonts w:ascii="Times New Roman" w:hAnsi="Times New Roman" w:cs="Times New Roman"/>
                <w:spacing w:val="-4"/>
                <w:sz w:val="28"/>
                <w:szCs w:val="28"/>
              </w:rPr>
            </w:pPr>
            <w:r w:rsidRPr="00996C62">
              <w:rPr>
                <w:rFonts w:ascii="Times New Roman" w:hAnsi="Times New Roman" w:cs="Times New Roman"/>
                <w:sz w:val="28"/>
                <w:szCs w:val="28"/>
              </w:rPr>
              <w:t xml:space="preserve">- </w:t>
            </w:r>
            <w:r w:rsidR="00EC29B3" w:rsidRPr="00996C62">
              <w:rPr>
                <w:rFonts w:ascii="Times New Roman" w:hAnsi="Times New Roman" w:cs="Times New Roman"/>
                <w:sz w:val="28"/>
                <w:szCs w:val="28"/>
              </w:rPr>
              <w:t>Các cơ sở sản xuất, kinh doanh dược, mỹ phẩm, thiết bị y tế trên địa bàn tỉnh</w:t>
            </w:r>
            <w:r w:rsidRPr="00996C62">
              <w:rPr>
                <w:rFonts w:ascii="Times New Roman" w:hAnsi="Times New Roman" w:cs="Times New Roman"/>
                <w:spacing w:val="-4"/>
                <w:sz w:val="28"/>
                <w:szCs w:val="28"/>
              </w:rPr>
              <w:t>.</w:t>
            </w:r>
          </w:p>
          <w:p w14:paraId="189D5E80" w14:textId="6A034B05" w:rsidR="00996C62" w:rsidRPr="00996C62" w:rsidRDefault="00996C62" w:rsidP="00DA3BDB">
            <w:pPr>
              <w:tabs>
                <w:tab w:val="left" w:pos="450"/>
              </w:tabs>
              <w:rPr>
                <w:rFonts w:ascii="Times New Roman" w:hAnsi="Times New Roman" w:cs="Times New Roman"/>
                <w:spacing w:val="-4"/>
                <w:sz w:val="28"/>
                <w:szCs w:val="28"/>
              </w:rPr>
            </w:pPr>
            <w:r w:rsidRPr="00996C62">
              <w:rPr>
                <w:rFonts w:ascii="Times New Roman" w:hAnsi="Times New Roman" w:cs="Times New Roman"/>
                <w:i/>
                <w:spacing w:val="2"/>
                <w:sz w:val="28"/>
                <w:szCs w:val="28"/>
              </w:rPr>
              <w:t>(sau đây gọi chung là</w:t>
            </w:r>
            <w:r>
              <w:rPr>
                <w:rFonts w:ascii="Times New Roman" w:hAnsi="Times New Roman" w:cs="Times New Roman"/>
                <w:i/>
                <w:spacing w:val="2"/>
                <w:sz w:val="28"/>
                <w:szCs w:val="28"/>
              </w:rPr>
              <w:t xml:space="preserve"> các</w:t>
            </w:r>
            <w:r w:rsidRPr="00996C62">
              <w:rPr>
                <w:rFonts w:ascii="Times New Roman" w:hAnsi="Times New Roman" w:cs="Times New Roman"/>
                <w:i/>
                <w:spacing w:val="2"/>
                <w:sz w:val="28"/>
                <w:szCs w:val="28"/>
              </w:rPr>
              <w:t xml:space="preserve"> đơn vị)</w:t>
            </w:r>
          </w:p>
        </w:tc>
      </w:tr>
    </w:tbl>
    <w:p w14:paraId="1C269595" w14:textId="6C3817EE" w:rsidR="004010DE" w:rsidRPr="004D2AFC" w:rsidRDefault="004010DE" w:rsidP="00DA3BDB">
      <w:pPr>
        <w:tabs>
          <w:tab w:val="left" w:pos="450"/>
        </w:tabs>
        <w:autoSpaceDE w:val="0"/>
        <w:autoSpaceDN w:val="0"/>
        <w:adjustRightInd w:val="0"/>
        <w:rPr>
          <w:spacing w:val="-4"/>
          <w:sz w:val="2"/>
          <w:szCs w:val="28"/>
        </w:rPr>
      </w:pPr>
    </w:p>
    <w:p w14:paraId="63E3C6BE" w14:textId="77777777" w:rsidR="00E457CB" w:rsidRPr="00F53BED" w:rsidRDefault="00E457CB" w:rsidP="00DA3BDB">
      <w:pPr>
        <w:tabs>
          <w:tab w:val="left" w:pos="450"/>
        </w:tabs>
        <w:autoSpaceDE w:val="0"/>
        <w:autoSpaceDN w:val="0"/>
        <w:adjustRightInd w:val="0"/>
        <w:ind w:firstLine="720"/>
        <w:jc w:val="both"/>
        <w:rPr>
          <w:spacing w:val="2"/>
          <w:sz w:val="2"/>
          <w:szCs w:val="10"/>
        </w:rPr>
      </w:pPr>
    </w:p>
    <w:p w14:paraId="0F3DCDE3" w14:textId="77777777" w:rsidR="00EC6C2F" w:rsidRPr="00EC6C2F" w:rsidRDefault="00EC6C2F" w:rsidP="00EC6C2F">
      <w:pPr>
        <w:tabs>
          <w:tab w:val="left" w:pos="450"/>
        </w:tabs>
        <w:autoSpaceDE w:val="0"/>
        <w:autoSpaceDN w:val="0"/>
        <w:adjustRightInd w:val="0"/>
        <w:spacing w:before="120" w:after="120"/>
        <w:ind w:firstLine="720"/>
        <w:jc w:val="both"/>
        <w:rPr>
          <w:sz w:val="6"/>
          <w:szCs w:val="28"/>
        </w:rPr>
      </w:pPr>
    </w:p>
    <w:p w14:paraId="1B60F319" w14:textId="204EEF44" w:rsidR="00DA3BDB" w:rsidRPr="00EC29B3" w:rsidRDefault="00DA3BDB" w:rsidP="00996C62">
      <w:pPr>
        <w:tabs>
          <w:tab w:val="left" w:pos="450"/>
        </w:tabs>
        <w:autoSpaceDE w:val="0"/>
        <w:autoSpaceDN w:val="0"/>
        <w:adjustRightInd w:val="0"/>
        <w:spacing w:before="120" w:after="120"/>
        <w:ind w:firstLine="720"/>
        <w:jc w:val="both"/>
        <w:rPr>
          <w:spacing w:val="2"/>
          <w:sz w:val="28"/>
          <w:szCs w:val="28"/>
        </w:rPr>
      </w:pPr>
      <w:r w:rsidRPr="00EC29B3">
        <w:rPr>
          <w:sz w:val="28"/>
          <w:szCs w:val="28"/>
        </w:rPr>
        <w:t xml:space="preserve">Thực hiện </w:t>
      </w:r>
      <w:r w:rsidR="00EC29B3" w:rsidRPr="00EC29B3">
        <w:rPr>
          <w:sz w:val="28"/>
          <w:szCs w:val="28"/>
        </w:rPr>
        <w:t>Công điện số 38/CĐ-TTg ngày 05 tháng 5 năm 2026 của Thủ tướng Chính phủ về việc tập trung chỉ đạo thực hiện quyết liệt các giải pháp đấu tranh, ngăn chặn, xử lý hành vi xâm phạm quyền sở hữu trí tuệ; Công văn</w:t>
      </w:r>
      <w:r w:rsidR="00EC6C2F">
        <w:rPr>
          <w:sz w:val="28"/>
          <w:szCs w:val="28"/>
        </w:rPr>
        <w:t xml:space="preserve"> số 788-CV/VPTU</w:t>
      </w:r>
      <w:r w:rsidR="00EC29B3" w:rsidRPr="00EC29B3">
        <w:rPr>
          <w:sz w:val="28"/>
          <w:szCs w:val="28"/>
        </w:rPr>
        <w:t xml:space="preserve"> </w:t>
      </w:r>
      <w:r w:rsidR="00EC6C2F">
        <w:rPr>
          <w:sz w:val="28"/>
          <w:szCs w:val="28"/>
        </w:rPr>
        <w:t xml:space="preserve">ngày 11/5/2026 </w:t>
      </w:r>
      <w:r w:rsidR="00EC29B3" w:rsidRPr="00EC29B3">
        <w:rPr>
          <w:sz w:val="28"/>
          <w:szCs w:val="28"/>
        </w:rPr>
        <w:t>của Văn phòng Tỉnh ủy Gia Lai về việc khẩn trương triển khai thực hiện Công điện số 38/CĐ-TTg của Thủ tướng Chính phủ</w:t>
      </w:r>
      <w:r w:rsidRPr="00EC29B3">
        <w:rPr>
          <w:sz w:val="28"/>
          <w:szCs w:val="28"/>
        </w:rPr>
        <w:t>;</w:t>
      </w:r>
      <w:r w:rsidRPr="00EC29B3">
        <w:rPr>
          <w:spacing w:val="2"/>
          <w:sz w:val="28"/>
          <w:szCs w:val="28"/>
        </w:rPr>
        <w:t xml:space="preserve"> </w:t>
      </w:r>
    </w:p>
    <w:p w14:paraId="5EC0592E" w14:textId="12A01915" w:rsidR="008F0F9D" w:rsidRPr="00EC29B3" w:rsidRDefault="00EC29B3" w:rsidP="00996C62">
      <w:pPr>
        <w:tabs>
          <w:tab w:val="left" w:pos="450"/>
        </w:tabs>
        <w:autoSpaceDE w:val="0"/>
        <w:autoSpaceDN w:val="0"/>
        <w:adjustRightInd w:val="0"/>
        <w:spacing w:before="120" w:after="120"/>
        <w:ind w:firstLine="720"/>
        <w:jc w:val="both"/>
        <w:rPr>
          <w:spacing w:val="2"/>
          <w:sz w:val="28"/>
          <w:szCs w:val="28"/>
        </w:rPr>
      </w:pPr>
      <w:r w:rsidRPr="00EC29B3">
        <w:rPr>
          <w:spacing w:val="2"/>
          <w:sz w:val="28"/>
          <w:szCs w:val="28"/>
        </w:rPr>
        <w:t xml:space="preserve">Sở Y tế yêu cầu các </w:t>
      </w:r>
      <w:r w:rsidR="00996C62">
        <w:rPr>
          <w:spacing w:val="2"/>
          <w:sz w:val="28"/>
          <w:szCs w:val="28"/>
        </w:rPr>
        <w:t>đơn vị</w:t>
      </w:r>
      <w:r w:rsidRPr="00EC29B3">
        <w:rPr>
          <w:spacing w:val="2"/>
          <w:sz w:val="28"/>
          <w:szCs w:val="28"/>
        </w:rPr>
        <w:t xml:space="preserve"> triển khai thực hiện </w:t>
      </w:r>
      <w:r w:rsidR="00996C62">
        <w:rPr>
          <w:spacing w:val="2"/>
          <w:sz w:val="28"/>
          <w:szCs w:val="28"/>
        </w:rPr>
        <w:t>các</w:t>
      </w:r>
      <w:r w:rsidRPr="00EC29B3">
        <w:rPr>
          <w:spacing w:val="2"/>
          <w:sz w:val="28"/>
          <w:szCs w:val="28"/>
        </w:rPr>
        <w:t xml:space="preserve"> nội dung sau</w:t>
      </w:r>
      <w:r w:rsidR="008F0F9D" w:rsidRPr="00EC29B3">
        <w:rPr>
          <w:spacing w:val="2"/>
          <w:sz w:val="28"/>
          <w:szCs w:val="28"/>
        </w:rPr>
        <w:t>:</w:t>
      </w:r>
    </w:p>
    <w:p w14:paraId="6FE20112" w14:textId="77777777" w:rsidR="00EC29B3" w:rsidRPr="00EC29B3" w:rsidRDefault="00485568" w:rsidP="00996C62">
      <w:pPr>
        <w:pStyle w:val="NormalWeb"/>
        <w:spacing w:before="120" w:beforeAutospacing="0" w:after="120" w:afterAutospacing="0"/>
        <w:jc w:val="both"/>
        <w:rPr>
          <w:sz w:val="28"/>
          <w:szCs w:val="28"/>
        </w:rPr>
      </w:pPr>
      <w:r w:rsidRPr="00EC29B3">
        <w:rPr>
          <w:b/>
          <w:sz w:val="28"/>
          <w:szCs w:val="28"/>
        </w:rPr>
        <w:tab/>
      </w:r>
      <w:r w:rsidR="00EC29B3" w:rsidRPr="00EC29B3">
        <w:rPr>
          <w:rStyle w:val="Strong"/>
          <w:sz w:val="28"/>
          <w:szCs w:val="28"/>
        </w:rPr>
        <w:t>1. Tổ chức quán triệt, triển khai thực hiện nghiêm Công điện số 38/CĐ-TTg</w:t>
      </w:r>
    </w:p>
    <w:p w14:paraId="4C50119D" w14:textId="33FC9C77" w:rsidR="00EC29B3" w:rsidRPr="00EC29B3" w:rsidRDefault="00EC29B3" w:rsidP="00996C62">
      <w:pPr>
        <w:pStyle w:val="NormalWeb"/>
        <w:spacing w:before="120" w:beforeAutospacing="0" w:after="120" w:afterAutospacing="0"/>
        <w:ind w:firstLine="720"/>
        <w:jc w:val="both"/>
        <w:rPr>
          <w:sz w:val="28"/>
          <w:szCs w:val="28"/>
        </w:rPr>
      </w:pPr>
      <w:r>
        <w:rPr>
          <w:sz w:val="28"/>
          <w:szCs w:val="28"/>
        </w:rPr>
        <w:t xml:space="preserve">- </w:t>
      </w:r>
      <w:r w:rsidR="00EC6C2F">
        <w:rPr>
          <w:sz w:val="28"/>
          <w:szCs w:val="28"/>
        </w:rPr>
        <w:t>C</w:t>
      </w:r>
      <w:r w:rsidRPr="00EC29B3">
        <w:rPr>
          <w:sz w:val="28"/>
          <w:szCs w:val="28"/>
        </w:rPr>
        <w:t>hủ động nghiên cứu, quán triệt đầy đủ nội dung Công điện số 38/CĐ-TTg của Thủ tướng Chính phủ; nâng cao nhận thức, trách nhiệm trong công tác đấu tranh, ngăn chặn, phát hiện và xử lý các hành vi xâm phạm quyền sở hữu trí tuệ.</w:t>
      </w:r>
      <w:bookmarkStart w:id="0" w:name="_GoBack"/>
      <w:bookmarkEnd w:id="0"/>
    </w:p>
    <w:p w14:paraId="36C09A77" w14:textId="5F19C42F" w:rsidR="00EC29B3" w:rsidRDefault="00EC29B3" w:rsidP="00996C62">
      <w:pPr>
        <w:pStyle w:val="NormalWeb"/>
        <w:spacing w:before="120" w:beforeAutospacing="0" w:after="120" w:afterAutospacing="0"/>
        <w:ind w:firstLine="720"/>
        <w:jc w:val="both"/>
        <w:rPr>
          <w:sz w:val="28"/>
          <w:szCs w:val="28"/>
        </w:rPr>
      </w:pPr>
      <w:r>
        <w:rPr>
          <w:sz w:val="28"/>
          <w:szCs w:val="28"/>
        </w:rPr>
        <w:t xml:space="preserve">- </w:t>
      </w:r>
      <w:r w:rsidRPr="00EC29B3">
        <w:rPr>
          <w:sz w:val="28"/>
          <w:szCs w:val="28"/>
        </w:rPr>
        <w:t>Tập trung triển khai quyết liệt các giải pháp nhằm phòng ngừa, phát hiện, ngăn chặn và xử lý kịp thời các hành vi vi phạm về sở hữu trí tuệ trong lĩnh vực y tế, nhất là đối với thuốc, nguyên liệu làm thuốc, mỹ phẩm, thiết bị y tế, thực phẩm bảo vệ sức khỏe và các sản phẩm khác thuộc phạm vi quản lý của ngành Y tế.</w:t>
      </w:r>
    </w:p>
    <w:p w14:paraId="15F28653" w14:textId="77777777" w:rsidR="00EC29B3" w:rsidRPr="00EC29B3" w:rsidRDefault="00EC29B3" w:rsidP="00996C62">
      <w:pPr>
        <w:pStyle w:val="NormalWeb"/>
        <w:spacing w:before="120" w:beforeAutospacing="0" w:after="120" w:afterAutospacing="0"/>
        <w:ind w:firstLine="720"/>
        <w:jc w:val="both"/>
        <w:rPr>
          <w:sz w:val="28"/>
          <w:szCs w:val="28"/>
        </w:rPr>
      </w:pPr>
      <w:r w:rsidRPr="00EC29B3">
        <w:rPr>
          <w:rStyle w:val="Strong"/>
          <w:sz w:val="28"/>
          <w:szCs w:val="28"/>
        </w:rPr>
        <w:t>2. Tăng cường kiểm tra, giám sát hoạt động sản xuất, kinh doanh trong lĩnh vực y tế</w:t>
      </w:r>
    </w:p>
    <w:p w14:paraId="707BA30A" w14:textId="1893EA6F" w:rsidR="00EC29B3" w:rsidRPr="00EC29B3" w:rsidRDefault="00001EC0" w:rsidP="00996C62">
      <w:pPr>
        <w:pStyle w:val="NormalWeb"/>
        <w:spacing w:before="120" w:beforeAutospacing="0" w:after="120" w:afterAutospacing="0"/>
        <w:ind w:firstLine="720"/>
        <w:jc w:val="both"/>
        <w:rPr>
          <w:sz w:val="28"/>
          <w:szCs w:val="28"/>
        </w:rPr>
      </w:pPr>
      <w:r w:rsidRPr="00001EC0">
        <w:rPr>
          <w:sz w:val="28"/>
          <w:szCs w:val="28"/>
        </w:rPr>
        <w:t>Các phòng chuyên môn thuộc Sở Y tế, theo chức năng, nhiệm vụ được giao, chủ trì, phối hợp với các cơ quan, đơn vị có liên quan tăng cường công tác kiểm tra, giám sát hoạt động sản xuất, kinh doanh trong lĩnh vực y tế; tập trung phát hiện và xử lý nghiêm các hành vi vi phạm theo quy định của pháp luật, như:</w:t>
      </w:r>
      <w:r>
        <w:rPr>
          <w:sz w:val="28"/>
          <w:szCs w:val="28"/>
        </w:rPr>
        <w:t xml:space="preserve"> </w:t>
      </w:r>
    </w:p>
    <w:p w14:paraId="522A9890" w14:textId="61C46E74" w:rsidR="00EC29B3" w:rsidRPr="00EC29B3" w:rsidRDefault="00EC29B3" w:rsidP="00996C62">
      <w:pPr>
        <w:spacing w:before="120" w:after="120"/>
        <w:ind w:firstLine="720"/>
        <w:jc w:val="both"/>
        <w:rPr>
          <w:sz w:val="28"/>
          <w:szCs w:val="28"/>
        </w:rPr>
      </w:pPr>
      <w:r>
        <w:rPr>
          <w:sz w:val="28"/>
          <w:szCs w:val="28"/>
        </w:rPr>
        <w:t xml:space="preserve">- </w:t>
      </w:r>
      <w:r w:rsidRPr="00EC29B3">
        <w:rPr>
          <w:sz w:val="28"/>
          <w:szCs w:val="28"/>
        </w:rPr>
        <w:t xml:space="preserve">Sản xuất, kinh doanh thuốc, mỹ phẩm, thiết bị y tế giả mạo nhãn hiệu, giả mạo nguồn gốc, xuất xứ; </w:t>
      </w:r>
    </w:p>
    <w:p w14:paraId="472BB5BD" w14:textId="3744323E" w:rsidR="00EC29B3" w:rsidRPr="00EC29B3" w:rsidRDefault="00EC29B3" w:rsidP="00996C62">
      <w:pPr>
        <w:spacing w:before="120" w:after="120"/>
        <w:ind w:firstLine="720"/>
        <w:jc w:val="both"/>
        <w:rPr>
          <w:sz w:val="28"/>
          <w:szCs w:val="28"/>
        </w:rPr>
      </w:pPr>
      <w:r>
        <w:rPr>
          <w:sz w:val="28"/>
          <w:szCs w:val="28"/>
        </w:rPr>
        <w:t xml:space="preserve">- </w:t>
      </w:r>
      <w:r w:rsidRPr="00EC29B3">
        <w:rPr>
          <w:sz w:val="28"/>
          <w:szCs w:val="28"/>
        </w:rPr>
        <w:t xml:space="preserve">Kinh doanh sản phẩm có dấu hiệu xâm phạm quyền sở hữu công nghiệp, nhãn hiệu, bao bì, kiểu dáng công nghiệp; </w:t>
      </w:r>
    </w:p>
    <w:p w14:paraId="72E7DCF0" w14:textId="45410AFC" w:rsidR="00EC29B3" w:rsidRPr="00EC29B3" w:rsidRDefault="00EC29B3" w:rsidP="00996C62">
      <w:pPr>
        <w:spacing w:before="120" w:after="120"/>
        <w:ind w:firstLine="720"/>
        <w:jc w:val="both"/>
        <w:rPr>
          <w:sz w:val="28"/>
          <w:szCs w:val="28"/>
        </w:rPr>
      </w:pPr>
      <w:r>
        <w:rPr>
          <w:sz w:val="28"/>
          <w:szCs w:val="28"/>
        </w:rPr>
        <w:t xml:space="preserve">- </w:t>
      </w:r>
      <w:r w:rsidRPr="00EC29B3">
        <w:rPr>
          <w:sz w:val="28"/>
          <w:szCs w:val="28"/>
        </w:rPr>
        <w:t xml:space="preserve">Quảng cáo, giới thiệu, phân phối sản phẩm không đúng quy định, gây nhầm lẫn về nguồn gốc, chất lượng, công dụng; </w:t>
      </w:r>
    </w:p>
    <w:p w14:paraId="4413D5C1" w14:textId="5B731CCC" w:rsidR="00EC29B3" w:rsidRPr="00EC29B3" w:rsidRDefault="00EC29B3" w:rsidP="00996C62">
      <w:pPr>
        <w:spacing w:before="120" w:after="120"/>
        <w:ind w:firstLine="720"/>
        <w:jc w:val="both"/>
        <w:rPr>
          <w:sz w:val="28"/>
          <w:szCs w:val="28"/>
        </w:rPr>
      </w:pPr>
      <w:r>
        <w:rPr>
          <w:sz w:val="28"/>
          <w:szCs w:val="28"/>
        </w:rPr>
        <w:lastRenderedPageBreak/>
        <w:t xml:space="preserve">- </w:t>
      </w:r>
      <w:r w:rsidRPr="00EC29B3">
        <w:rPr>
          <w:sz w:val="28"/>
          <w:szCs w:val="28"/>
        </w:rPr>
        <w:t xml:space="preserve">Lưu hành, kinh doanh sản phẩm không rõ nguồn gốc, không có hóa đơn, chứng từ hợp pháp; </w:t>
      </w:r>
    </w:p>
    <w:p w14:paraId="47FC1C9D" w14:textId="362C33A0" w:rsidR="00EC29B3" w:rsidRPr="00EC29B3" w:rsidRDefault="00EC6C2F" w:rsidP="00996C62">
      <w:pPr>
        <w:spacing w:before="120" w:after="120"/>
        <w:ind w:firstLine="720"/>
        <w:jc w:val="both"/>
        <w:rPr>
          <w:sz w:val="28"/>
          <w:szCs w:val="28"/>
        </w:rPr>
      </w:pPr>
      <w:r>
        <w:rPr>
          <w:sz w:val="28"/>
          <w:szCs w:val="28"/>
        </w:rPr>
        <w:t xml:space="preserve">- </w:t>
      </w:r>
      <w:r w:rsidR="00EC29B3" w:rsidRPr="00EC29B3">
        <w:rPr>
          <w:sz w:val="28"/>
          <w:szCs w:val="28"/>
        </w:rPr>
        <w:t xml:space="preserve">Các hành vi tiếp tay, bao che, không kịp thời phát hiện, báo cáo vi phạm trong quá trình quản lý, kiểm tra. </w:t>
      </w:r>
    </w:p>
    <w:p w14:paraId="2DE28229" w14:textId="22A7B0CA" w:rsidR="00EC29B3" w:rsidRPr="00EC29B3" w:rsidRDefault="00EC6C2F" w:rsidP="00996C62">
      <w:pPr>
        <w:pStyle w:val="NormalWeb"/>
        <w:spacing w:before="120" w:beforeAutospacing="0" w:after="120" w:afterAutospacing="0"/>
        <w:ind w:firstLine="720"/>
        <w:jc w:val="both"/>
        <w:rPr>
          <w:sz w:val="28"/>
          <w:szCs w:val="28"/>
        </w:rPr>
      </w:pPr>
      <w:r>
        <w:rPr>
          <w:sz w:val="28"/>
          <w:szCs w:val="28"/>
        </w:rPr>
        <w:t xml:space="preserve">- </w:t>
      </w:r>
      <w:r w:rsidR="00EC29B3" w:rsidRPr="00EC29B3">
        <w:rPr>
          <w:sz w:val="28"/>
          <w:szCs w:val="28"/>
        </w:rPr>
        <w:t>Trường hợp phát hiện dấu hiệu vi phạm nghiêm trọng, kịp thời chuyển hồ sơ, tài liệu cho cơ quan có thẩm quyền để xử lý theo quy định của pháp luật.</w:t>
      </w:r>
    </w:p>
    <w:p w14:paraId="65A8318A" w14:textId="77777777" w:rsidR="00EC29B3" w:rsidRPr="00EC29B3" w:rsidRDefault="00EC29B3" w:rsidP="00996C62">
      <w:pPr>
        <w:pStyle w:val="NormalWeb"/>
        <w:spacing w:before="120" w:beforeAutospacing="0" w:after="120" w:afterAutospacing="0"/>
        <w:ind w:firstLine="720"/>
        <w:jc w:val="both"/>
        <w:rPr>
          <w:sz w:val="28"/>
          <w:szCs w:val="28"/>
        </w:rPr>
      </w:pPr>
      <w:r w:rsidRPr="00EC29B3">
        <w:rPr>
          <w:rStyle w:val="Strong"/>
          <w:sz w:val="28"/>
          <w:szCs w:val="28"/>
        </w:rPr>
        <w:t>3. Nâng cao trách nhiệm của các cơ sở sản xuất, kinh doanh</w:t>
      </w:r>
    </w:p>
    <w:p w14:paraId="00816263" w14:textId="68C080C4" w:rsidR="00EC29B3" w:rsidRPr="00EC29B3" w:rsidRDefault="00EC29B3" w:rsidP="00996C62">
      <w:pPr>
        <w:pStyle w:val="NormalWeb"/>
        <w:spacing w:before="120" w:beforeAutospacing="0" w:after="120" w:afterAutospacing="0"/>
        <w:ind w:firstLine="720"/>
        <w:jc w:val="both"/>
        <w:rPr>
          <w:sz w:val="28"/>
          <w:szCs w:val="28"/>
        </w:rPr>
      </w:pPr>
      <w:r w:rsidRPr="00EC29B3">
        <w:rPr>
          <w:sz w:val="28"/>
          <w:szCs w:val="28"/>
        </w:rPr>
        <w:t>Các cơ sở sản xuất, kinh doanh dược, mỹ phẩm, thiết bị y tế trên địa bàn tỉnh có trách nhiệm:</w:t>
      </w:r>
    </w:p>
    <w:p w14:paraId="7EA82EFA" w14:textId="669A9ED9" w:rsidR="00EC29B3" w:rsidRPr="00EC29B3" w:rsidRDefault="00EC29B3" w:rsidP="00996C62">
      <w:pPr>
        <w:spacing w:before="120" w:after="120"/>
        <w:ind w:firstLine="720"/>
        <w:jc w:val="both"/>
        <w:rPr>
          <w:sz w:val="28"/>
          <w:szCs w:val="28"/>
        </w:rPr>
      </w:pPr>
      <w:r>
        <w:rPr>
          <w:sz w:val="28"/>
          <w:szCs w:val="28"/>
        </w:rPr>
        <w:t xml:space="preserve">- </w:t>
      </w:r>
      <w:r w:rsidRPr="00EC29B3">
        <w:rPr>
          <w:sz w:val="28"/>
          <w:szCs w:val="28"/>
        </w:rPr>
        <w:t xml:space="preserve">Thực hiện nghiêm các quy định của pháp luật về sở hữu trí tuệ, chất lượng sản phẩm, nguồn gốc xuất xứ, nhãn hàng hóa, hóa đơn chứng từ; </w:t>
      </w:r>
    </w:p>
    <w:p w14:paraId="151F23D0" w14:textId="4BE0CEAF" w:rsidR="00EC29B3" w:rsidRPr="00EC29B3" w:rsidRDefault="00EC29B3" w:rsidP="00996C62">
      <w:pPr>
        <w:spacing w:before="120" w:after="120"/>
        <w:ind w:firstLine="720"/>
        <w:jc w:val="both"/>
        <w:rPr>
          <w:sz w:val="28"/>
          <w:szCs w:val="28"/>
        </w:rPr>
      </w:pPr>
      <w:r>
        <w:rPr>
          <w:sz w:val="28"/>
          <w:szCs w:val="28"/>
        </w:rPr>
        <w:t xml:space="preserve">- </w:t>
      </w:r>
      <w:r w:rsidRPr="00EC29B3">
        <w:rPr>
          <w:sz w:val="28"/>
          <w:szCs w:val="28"/>
        </w:rPr>
        <w:t xml:space="preserve">Không sản xuất, kinh doanh, tàng trữ, vận chuyển, quảng cáo, giới thiệu các sản phẩm giả mạo nhãn hiệu, xâm phạm quyền sở hữu trí tuệ, không rõ nguồn gốc, xuất xứ; </w:t>
      </w:r>
    </w:p>
    <w:p w14:paraId="66AD8C4C" w14:textId="05647A67" w:rsidR="00EC29B3" w:rsidRPr="00EC29B3" w:rsidRDefault="00EC29B3" w:rsidP="00996C62">
      <w:pPr>
        <w:spacing w:before="120" w:after="120"/>
        <w:ind w:firstLine="720"/>
        <w:jc w:val="both"/>
        <w:rPr>
          <w:sz w:val="28"/>
          <w:szCs w:val="28"/>
        </w:rPr>
      </w:pPr>
      <w:r>
        <w:rPr>
          <w:sz w:val="28"/>
          <w:szCs w:val="28"/>
        </w:rPr>
        <w:t xml:space="preserve">- </w:t>
      </w:r>
      <w:r w:rsidRPr="00EC29B3">
        <w:rPr>
          <w:sz w:val="28"/>
          <w:szCs w:val="28"/>
        </w:rPr>
        <w:t xml:space="preserve">Chủ động rà soát toàn bộ hàng hóa, hồ sơ pháp lý, hợp đồng mua bán, hóa đơn chứng từ của sản phẩm đang kinh doanh; </w:t>
      </w:r>
    </w:p>
    <w:p w14:paraId="21D5E516" w14:textId="77777777" w:rsidR="00EC29B3" w:rsidRDefault="00EC29B3" w:rsidP="00996C62">
      <w:pPr>
        <w:spacing w:before="120" w:after="120"/>
        <w:ind w:firstLine="720"/>
        <w:jc w:val="both"/>
        <w:rPr>
          <w:sz w:val="28"/>
          <w:szCs w:val="28"/>
        </w:rPr>
      </w:pPr>
      <w:r>
        <w:rPr>
          <w:sz w:val="28"/>
          <w:szCs w:val="28"/>
        </w:rPr>
        <w:t xml:space="preserve">- </w:t>
      </w:r>
      <w:r w:rsidRPr="00EC29B3">
        <w:rPr>
          <w:sz w:val="28"/>
          <w:szCs w:val="28"/>
        </w:rPr>
        <w:t xml:space="preserve">Kịp thời báo cáo cơ quan quản lý nhà nước khi phát hiện sản phẩm, tổ chức, cá nhân có dấu hiệu vi phạm; </w:t>
      </w:r>
    </w:p>
    <w:p w14:paraId="3F98F6F1" w14:textId="0547B6FE" w:rsidR="00EC29B3" w:rsidRPr="00996C62" w:rsidRDefault="00EC29B3" w:rsidP="00996C62">
      <w:pPr>
        <w:spacing w:before="120" w:after="120"/>
        <w:ind w:firstLine="720"/>
        <w:jc w:val="both"/>
        <w:rPr>
          <w:sz w:val="28"/>
          <w:szCs w:val="28"/>
        </w:rPr>
      </w:pPr>
      <w:r>
        <w:rPr>
          <w:sz w:val="28"/>
          <w:szCs w:val="28"/>
        </w:rPr>
        <w:t xml:space="preserve">- </w:t>
      </w:r>
      <w:r w:rsidRPr="00996C62">
        <w:rPr>
          <w:sz w:val="28"/>
          <w:szCs w:val="28"/>
        </w:rPr>
        <w:t xml:space="preserve">Chịu trách nhiệm trước pháp luật nếu để xảy ra hành vi vi phạm trong hoạt động sản xuất, kinh doanh của đơn vị. </w:t>
      </w:r>
    </w:p>
    <w:p w14:paraId="277A5729" w14:textId="49E3E924" w:rsidR="00996C62" w:rsidRPr="00996C62" w:rsidRDefault="00996C62" w:rsidP="00996C62">
      <w:pPr>
        <w:spacing w:before="120" w:after="120"/>
        <w:ind w:firstLine="720"/>
        <w:jc w:val="both"/>
        <w:rPr>
          <w:b/>
          <w:sz w:val="28"/>
          <w:szCs w:val="28"/>
        </w:rPr>
      </w:pPr>
      <w:r w:rsidRPr="00996C62">
        <w:rPr>
          <w:b/>
          <w:sz w:val="28"/>
          <w:szCs w:val="28"/>
        </w:rPr>
        <w:t>4. Tăng cường công tác tuyên truyền, phổ biến pháp luật</w:t>
      </w:r>
    </w:p>
    <w:p w14:paraId="2B43DB75" w14:textId="5807349D" w:rsidR="00996C62" w:rsidRPr="00996C62" w:rsidRDefault="00996C62" w:rsidP="00996C62">
      <w:pPr>
        <w:spacing w:before="120" w:after="120"/>
        <w:ind w:firstLine="720"/>
        <w:jc w:val="both"/>
        <w:rPr>
          <w:sz w:val="28"/>
          <w:szCs w:val="28"/>
        </w:rPr>
      </w:pPr>
      <w:r w:rsidRPr="00996C62">
        <w:rPr>
          <w:sz w:val="28"/>
          <w:szCs w:val="28"/>
        </w:rPr>
        <w:t>Giao Trung tâm Kiểm soát bệnh tật tỉnh tăng cường công tác tuyên truyền, phổ biến các quy định pháp luật về sở hữu trí tuệ, phòng chống hàng giả, hàng kém chất lượng, hàng không rõ nguồn gốc; tuyên truyền, hướng dẫn các tổ chức, cá nhân không tiếp tay, không kinh doanh, không sử dụng các sản phẩm có dấu hiệu xâm phạm quyền sở hữu trí tuệ, hàng giả, hàng không rõ nguồn gốc; phối hợp Văn phòng Sở đăng tải, tuyên truyền trên Trang thông tin điện tử Sở Y tế và các kênh thông tin phù hợp.</w:t>
      </w:r>
    </w:p>
    <w:p w14:paraId="2F61B445" w14:textId="0889DBAB" w:rsidR="005E68C3" w:rsidRPr="00485568" w:rsidRDefault="00FF47EB" w:rsidP="00996C62">
      <w:pPr>
        <w:tabs>
          <w:tab w:val="left" w:pos="450"/>
        </w:tabs>
        <w:spacing w:before="120" w:after="120"/>
        <w:jc w:val="both"/>
        <w:rPr>
          <w:sz w:val="28"/>
          <w:szCs w:val="28"/>
          <w:lang w:val="es-ES"/>
        </w:rPr>
      </w:pPr>
      <w:r w:rsidRPr="00485568">
        <w:rPr>
          <w:sz w:val="28"/>
          <w:szCs w:val="28"/>
          <w:lang w:val="es-ES"/>
        </w:rPr>
        <w:tab/>
      </w:r>
      <w:r w:rsidR="009F1CB2">
        <w:rPr>
          <w:sz w:val="28"/>
          <w:szCs w:val="28"/>
          <w:lang w:val="es-ES"/>
        </w:rPr>
        <w:tab/>
      </w:r>
      <w:r w:rsidR="008F0F9D" w:rsidRPr="00485568">
        <w:rPr>
          <w:sz w:val="28"/>
          <w:szCs w:val="28"/>
          <w:lang w:val="es-ES"/>
        </w:rPr>
        <w:t>Y</w:t>
      </w:r>
      <w:r w:rsidR="00924477" w:rsidRPr="00485568">
        <w:rPr>
          <w:sz w:val="28"/>
          <w:szCs w:val="28"/>
          <w:lang w:val="es-ES"/>
        </w:rPr>
        <w:t xml:space="preserve">êu cầu </w:t>
      </w:r>
      <w:r w:rsidR="00C57A41" w:rsidRPr="00485568">
        <w:rPr>
          <w:color w:val="000000"/>
          <w:sz w:val="28"/>
          <w:szCs w:val="28"/>
          <w:lang w:val="es-ES"/>
        </w:rPr>
        <w:t xml:space="preserve">các </w:t>
      </w:r>
      <w:r w:rsidR="00F860EF" w:rsidRPr="00485568">
        <w:rPr>
          <w:color w:val="000000"/>
          <w:sz w:val="28"/>
          <w:szCs w:val="28"/>
          <w:lang w:val="es-ES"/>
        </w:rPr>
        <w:t xml:space="preserve">đơn vị </w:t>
      </w:r>
      <w:r w:rsidRPr="00485568">
        <w:rPr>
          <w:sz w:val="28"/>
          <w:szCs w:val="28"/>
          <w:lang w:val="es-ES"/>
        </w:rPr>
        <w:t>triển khai thực hiện./.</w:t>
      </w:r>
    </w:p>
    <w:p w14:paraId="305AF411" w14:textId="77777777" w:rsidR="00E2748E" w:rsidRPr="00E2748E" w:rsidRDefault="00E2748E" w:rsidP="00DA3BDB">
      <w:pPr>
        <w:tabs>
          <w:tab w:val="left" w:pos="450"/>
        </w:tabs>
        <w:spacing w:before="60"/>
        <w:jc w:val="both"/>
        <w:rPr>
          <w:sz w:val="20"/>
          <w:szCs w:val="28"/>
          <w:lang w:val="es-ES"/>
        </w:rPr>
      </w:pPr>
    </w:p>
    <w:tbl>
      <w:tblPr>
        <w:tblStyle w:val="TableGrid"/>
        <w:tblW w:w="9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71"/>
      </w:tblGrid>
      <w:tr w:rsidR="005E68C3" w14:paraId="7B187461" w14:textId="77777777" w:rsidTr="0097482A">
        <w:tc>
          <w:tcPr>
            <w:tcW w:w="4678" w:type="dxa"/>
          </w:tcPr>
          <w:p w14:paraId="524D8EC3" w14:textId="38A62175" w:rsidR="005E68C3" w:rsidRPr="008F0F9D" w:rsidRDefault="005E68C3" w:rsidP="00DA3BDB">
            <w:pPr>
              <w:tabs>
                <w:tab w:val="left" w:pos="450"/>
              </w:tabs>
              <w:jc w:val="both"/>
              <w:rPr>
                <w:rFonts w:ascii="Times New Roman" w:hAnsi="Times New Roman"/>
                <w:b/>
                <w:bCs/>
                <w:i/>
                <w:iCs/>
                <w:lang w:val="es-ES"/>
              </w:rPr>
            </w:pPr>
            <w:r w:rsidRPr="008F0F9D">
              <w:rPr>
                <w:rFonts w:ascii="Times New Roman" w:hAnsi="Times New Roman"/>
                <w:b/>
                <w:bCs/>
                <w:i/>
                <w:iCs/>
                <w:lang w:val="es-ES"/>
              </w:rPr>
              <w:t>Nơi nhận:</w:t>
            </w:r>
            <w:r w:rsidRPr="008F0F9D">
              <w:rPr>
                <w:rFonts w:ascii="Times New Roman" w:hAnsi="Times New Roman"/>
                <w:b/>
                <w:bCs/>
                <w:i/>
                <w:iCs/>
                <w:lang w:val="es-ES"/>
              </w:rPr>
              <w:tab/>
            </w:r>
            <w:r w:rsidRPr="008F0F9D">
              <w:rPr>
                <w:rFonts w:ascii="Times New Roman" w:hAnsi="Times New Roman"/>
                <w:b/>
                <w:bCs/>
                <w:i/>
                <w:iCs/>
                <w:lang w:val="es-ES"/>
              </w:rPr>
              <w:tab/>
            </w:r>
            <w:r w:rsidRPr="008F0F9D">
              <w:rPr>
                <w:rFonts w:ascii="Times New Roman" w:hAnsi="Times New Roman"/>
                <w:b/>
                <w:bCs/>
                <w:i/>
                <w:iCs/>
                <w:lang w:val="es-ES"/>
              </w:rPr>
              <w:tab/>
            </w:r>
            <w:r w:rsidRPr="008F0F9D">
              <w:rPr>
                <w:rFonts w:ascii="Times New Roman" w:hAnsi="Times New Roman"/>
                <w:b/>
                <w:bCs/>
                <w:i/>
                <w:iCs/>
                <w:lang w:val="es-ES"/>
              </w:rPr>
              <w:tab/>
            </w:r>
            <w:r w:rsidRPr="008F0F9D">
              <w:rPr>
                <w:rFonts w:ascii="Times New Roman" w:hAnsi="Times New Roman"/>
                <w:b/>
                <w:bCs/>
                <w:i/>
                <w:iCs/>
                <w:lang w:val="es-ES"/>
              </w:rPr>
              <w:tab/>
            </w:r>
          </w:p>
          <w:p w14:paraId="046AA490" w14:textId="77777777" w:rsidR="005E68C3" w:rsidRDefault="005E68C3" w:rsidP="00DA3BDB">
            <w:pPr>
              <w:tabs>
                <w:tab w:val="left" w:pos="450"/>
              </w:tabs>
              <w:jc w:val="both"/>
              <w:rPr>
                <w:rFonts w:ascii="Times New Roman" w:hAnsi="Times New Roman"/>
                <w:bCs/>
                <w:iCs/>
                <w:sz w:val="22"/>
                <w:szCs w:val="22"/>
                <w:lang w:val="es-ES"/>
              </w:rPr>
            </w:pPr>
            <w:r w:rsidRPr="008F0F9D">
              <w:rPr>
                <w:rFonts w:ascii="Times New Roman" w:hAnsi="Times New Roman"/>
                <w:bCs/>
                <w:iCs/>
                <w:sz w:val="22"/>
                <w:szCs w:val="22"/>
                <w:lang w:val="es-ES"/>
              </w:rPr>
              <w:t>- Như trên;</w:t>
            </w:r>
          </w:p>
          <w:p w14:paraId="53D8EF97" w14:textId="18D73476" w:rsidR="00485568" w:rsidRDefault="00485568" w:rsidP="00DA3BDB">
            <w:pPr>
              <w:tabs>
                <w:tab w:val="left" w:pos="450"/>
              </w:tabs>
              <w:jc w:val="both"/>
              <w:rPr>
                <w:rFonts w:ascii="Times New Roman" w:hAnsi="Times New Roman"/>
                <w:bCs/>
                <w:iCs/>
                <w:sz w:val="22"/>
                <w:szCs w:val="22"/>
                <w:lang w:val="es-ES"/>
              </w:rPr>
            </w:pPr>
            <w:r>
              <w:rPr>
                <w:rFonts w:ascii="Times New Roman" w:hAnsi="Times New Roman"/>
                <w:bCs/>
                <w:iCs/>
                <w:sz w:val="22"/>
                <w:szCs w:val="22"/>
                <w:lang w:val="es-ES"/>
              </w:rPr>
              <w:t>- UBND tỉnh;</w:t>
            </w:r>
          </w:p>
          <w:p w14:paraId="25C9529E" w14:textId="19313E9E" w:rsidR="00485568" w:rsidRDefault="00485568" w:rsidP="00DA3BDB">
            <w:pPr>
              <w:tabs>
                <w:tab w:val="left" w:pos="450"/>
              </w:tabs>
              <w:jc w:val="both"/>
              <w:rPr>
                <w:rFonts w:ascii="Times New Roman" w:hAnsi="Times New Roman"/>
                <w:bCs/>
                <w:iCs/>
                <w:sz w:val="22"/>
                <w:szCs w:val="22"/>
                <w:lang w:val="es-ES"/>
              </w:rPr>
            </w:pPr>
            <w:r>
              <w:rPr>
                <w:rFonts w:ascii="Times New Roman" w:hAnsi="Times New Roman"/>
                <w:bCs/>
                <w:iCs/>
                <w:sz w:val="22"/>
                <w:szCs w:val="22"/>
                <w:lang w:val="es-ES"/>
              </w:rPr>
              <w:t>- Sở Công Thương;</w:t>
            </w:r>
          </w:p>
          <w:p w14:paraId="113BF770" w14:textId="2FA0076A" w:rsidR="00670780" w:rsidRDefault="00670780" w:rsidP="00DA3BDB">
            <w:pPr>
              <w:tabs>
                <w:tab w:val="left" w:pos="450"/>
              </w:tabs>
              <w:jc w:val="both"/>
              <w:rPr>
                <w:rFonts w:ascii="Times New Roman" w:hAnsi="Times New Roman"/>
                <w:bCs/>
                <w:iCs/>
                <w:sz w:val="22"/>
                <w:szCs w:val="22"/>
                <w:lang w:val="es-ES"/>
              </w:rPr>
            </w:pPr>
            <w:r>
              <w:rPr>
                <w:rFonts w:ascii="Times New Roman" w:hAnsi="Times New Roman"/>
                <w:bCs/>
                <w:iCs/>
                <w:sz w:val="22"/>
                <w:szCs w:val="22"/>
                <w:lang w:val="es-ES"/>
              </w:rPr>
              <w:t xml:space="preserve">- Sở </w:t>
            </w:r>
            <w:r w:rsidRPr="00670780">
              <w:rPr>
                <w:rFonts w:ascii="Times New Roman" w:hAnsi="Times New Roman"/>
                <w:bCs/>
                <w:iCs/>
                <w:sz w:val="22"/>
                <w:szCs w:val="22"/>
                <w:lang w:val="es-ES"/>
              </w:rPr>
              <w:t>Khoa học và Công nghệ</w:t>
            </w:r>
            <w:r>
              <w:rPr>
                <w:rFonts w:ascii="Times New Roman" w:hAnsi="Times New Roman"/>
                <w:bCs/>
                <w:iCs/>
                <w:sz w:val="22"/>
                <w:szCs w:val="22"/>
                <w:lang w:val="es-ES"/>
              </w:rPr>
              <w:t>;</w:t>
            </w:r>
          </w:p>
          <w:p w14:paraId="0A37D400" w14:textId="209837B2" w:rsidR="005E68C3" w:rsidRDefault="005E68C3" w:rsidP="00DA3BDB">
            <w:pPr>
              <w:tabs>
                <w:tab w:val="left" w:pos="450"/>
              </w:tabs>
              <w:jc w:val="both"/>
              <w:rPr>
                <w:rFonts w:ascii="Times New Roman" w:hAnsi="Times New Roman"/>
                <w:bCs/>
                <w:iCs/>
                <w:sz w:val="22"/>
                <w:szCs w:val="22"/>
                <w:lang w:val="es-ES"/>
              </w:rPr>
            </w:pPr>
            <w:r w:rsidRPr="008F0F9D">
              <w:rPr>
                <w:rFonts w:ascii="Times New Roman" w:hAnsi="Times New Roman"/>
                <w:bCs/>
                <w:iCs/>
                <w:sz w:val="22"/>
                <w:szCs w:val="22"/>
                <w:lang w:val="es-ES"/>
              </w:rPr>
              <w:t>- Lãnh đạo Sở Y tế;</w:t>
            </w:r>
          </w:p>
          <w:p w14:paraId="0A9D6A81" w14:textId="30BB83D9" w:rsidR="002C6A70" w:rsidRPr="008F0F9D" w:rsidRDefault="002C6A70" w:rsidP="00DA3BDB">
            <w:pPr>
              <w:tabs>
                <w:tab w:val="left" w:pos="450"/>
              </w:tabs>
              <w:jc w:val="both"/>
              <w:rPr>
                <w:rFonts w:ascii="Times New Roman" w:hAnsi="Times New Roman"/>
                <w:bCs/>
                <w:iCs/>
                <w:sz w:val="22"/>
                <w:szCs w:val="22"/>
                <w:lang w:val="es-ES"/>
              </w:rPr>
            </w:pPr>
            <w:r>
              <w:rPr>
                <w:rFonts w:ascii="Times New Roman" w:hAnsi="Times New Roman"/>
                <w:bCs/>
                <w:iCs/>
                <w:sz w:val="22"/>
                <w:szCs w:val="22"/>
                <w:lang w:val="es-ES"/>
              </w:rPr>
              <w:t>- Trang TTĐT Sở Y tế;</w:t>
            </w:r>
          </w:p>
          <w:p w14:paraId="0E45863D" w14:textId="0427B2B3" w:rsidR="005E68C3" w:rsidRDefault="005E68C3" w:rsidP="00DA3BDB">
            <w:pPr>
              <w:pStyle w:val="BodyTextIndent"/>
              <w:tabs>
                <w:tab w:val="left" w:pos="450"/>
              </w:tabs>
              <w:ind w:firstLine="0"/>
              <w:jc w:val="both"/>
              <w:rPr>
                <w:rFonts w:ascii="Times New Roman" w:hAnsi="Times New Roman"/>
                <w:szCs w:val="28"/>
              </w:rPr>
            </w:pPr>
            <w:r w:rsidRPr="00112ADB">
              <w:rPr>
                <w:rFonts w:ascii="Times New Roman" w:hAnsi="Times New Roman"/>
                <w:bCs/>
                <w:iCs/>
                <w:sz w:val="22"/>
                <w:szCs w:val="22"/>
              </w:rPr>
              <w:t>- Lưu: VT, NVD.</w:t>
            </w:r>
          </w:p>
        </w:tc>
        <w:tc>
          <w:tcPr>
            <w:tcW w:w="4971" w:type="dxa"/>
          </w:tcPr>
          <w:p w14:paraId="1C3B98D2" w14:textId="77777777" w:rsidR="005E68C3" w:rsidRPr="005E68C3" w:rsidRDefault="005E68C3" w:rsidP="00DA3BDB">
            <w:pPr>
              <w:tabs>
                <w:tab w:val="left" w:pos="450"/>
              </w:tabs>
              <w:ind w:left="-103" w:firstLine="103"/>
              <w:jc w:val="center"/>
              <w:rPr>
                <w:rFonts w:ascii="Times New Roman" w:hAnsi="Times New Roman"/>
                <w:b/>
                <w:bCs/>
                <w:iCs/>
                <w:sz w:val="28"/>
                <w:szCs w:val="28"/>
              </w:rPr>
            </w:pPr>
            <w:r w:rsidRPr="005E68C3">
              <w:rPr>
                <w:rFonts w:ascii="Times New Roman" w:hAnsi="Times New Roman"/>
                <w:b/>
                <w:bCs/>
                <w:iCs/>
                <w:sz w:val="28"/>
                <w:szCs w:val="28"/>
              </w:rPr>
              <w:t>KT. GIÁM ĐỐC</w:t>
            </w:r>
          </w:p>
          <w:p w14:paraId="35626EC8" w14:textId="77777777" w:rsidR="005E68C3" w:rsidRPr="005E68C3" w:rsidRDefault="005E68C3" w:rsidP="00DA3BDB">
            <w:pPr>
              <w:tabs>
                <w:tab w:val="left" w:pos="450"/>
              </w:tabs>
              <w:jc w:val="center"/>
              <w:rPr>
                <w:rFonts w:ascii="Times New Roman" w:hAnsi="Times New Roman"/>
                <w:b/>
                <w:bCs/>
                <w:iCs/>
                <w:sz w:val="28"/>
                <w:szCs w:val="28"/>
              </w:rPr>
            </w:pPr>
            <w:r w:rsidRPr="005E68C3">
              <w:rPr>
                <w:rFonts w:ascii="Times New Roman" w:hAnsi="Times New Roman"/>
                <w:b/>
                <w:bCs/>
                <w:iCs/>
                <w:sz w:val="28"/>
                <w:szCs w:val="28"/>
              </w:rPr>
              <w:t>PHÓ GIÁM ĐỐC</w:t>
            </w:r>
          </w:p>
          <w:p w14:paraId="1C40B4DE" w14:textId="77777777" w:rsidR="005E68C3" w:rsidRPr="005E68C3" w:rsidRDefault="005E68C3" w:rsidP="00DA3BDB">
            <w:pPr>
              <w:tabs>
                <w:tab w:val="left" w:pos="450"/>
              </w:tabs>
              <w:jc w:val="center"/>
              <w:rPr>
                <w:rFonts w:ascii="Times New Roman" w:hAnsi="Times New Roman"/>
                <w:bCs/>
                <w:iCs/>
                <w:sz w:val="28"/>
                <w:szCs w:val="28"/>
              </w:rPr>
            </w:pPr>
          </w:p>
          <w:p w14:paraId="796763B0" w14:textId="77777777" w:rsidR="005E68C3" w:rsidRDefault="005E68C3" w:rsidP="00DA3BDB">
            <w:pPr>
              <w:tabs>
                <w:tab w:val="left" w:pos="450"/>
              </w:tabs>
              <w:jc w:val="center"/>
              <w:rPr>
                <w:rFonts w:ascii="Times New Roman" w:hAnsi="Times New Roman"/>
                <w:bCs/>
                <w:iCs/>
                <w:sz w:val="28"/>
                <w:szCs w:val="28"/>
              </w:rPr>
            </w:pPr>
          </w:p>
          <w:p w14:paraId="4FF95CD5" w14:textId="77777777" w:rsidR="00883FF6" w:rsidRDefault="00883FF6" w:rsidP="00DA3BDB">
            <w:pPr>
              <w:tabs>
                <w:tab w:val="left" w:pos="450"/>
              </w:tabs>
              <w:jc w:val="center"/>
              <w:rPr>
                <w:rFonts w:ascii="Times New Roman" w:hAnsi="Times New Roman"/>
                <w:bCs/>
                <w:iCs/>
                <w:sz w:val="28"/>
                <w:szCs w:val="28"/>
              </w:rPr>
            </w:pPr>
          </w:p>
          <w:p w14:paraId="7382C6FB" w14:textId="77777777" w:rsidR="005E68C3" w:rsidRDefault="005E68C3" w:rsidP="00DA3BDB">
            <w:pPr>
              <w:pStyle w:val="BodyTextIndent"/>
              <w:tabs>
                <w:tab w:val="left" w:pos="450"/>
              </w:tabs>
              <w:spacing w:before="600" w:after="40"/>
              <w:ind w:firstLine="0"/>
              <w:jc w:val="center"/>
              <w:rPr>
                <w:rFonts w:ascii="Times New Roman" w:hAnsi="Times New Roman"/>
                <w:szCs w:val="28"/>
              </w:rPr>
            </w:pPr>
            <w:r w:rsidRPr="005E68C3">
              <w:rPr>
                <w:rFonts w:ascii="Times New Roman" w:hAnsi="Times New Roman"/>
                <w:b/>
                <w:szCs w:val="28"/>
              </w:rPr>
              <w:t>Lý Minh Thái</w:t>
            </w:r>
          </w:p>
        </w:tc>
      </w:tr>
    </w:tbl>
    <w:p w14:paraId="3657908A" w14:textId="40B4CC39" w:rsidR="005D0D6C" w:rsidRPr="005D0D6C" w:rsidRDefault="005D0D6C" w:rsidP="00DA3BDB">
      <w:pPr>
        <w:tabs>
          <w:tab w:val="left" w:pos="450"/>
        </w:tabs>
        <w:spacing w:before="100" w:beforeAutospacing="1" w:after="100" w:afterAutospacing="1"/>
        <w:rPr>
          <w:b/>
          <w:sz w:val="28"/>
          <w:szCs w:val="28"/>
        </w:rPr>
      </w:pPr>
    </w:p>
    <w:sectPr w:rsidR="005D0D6C" w:rsidRPr="005D0D6C" w:rsidSect="00EC29B3">
      <w:headerReference w:type="default" r:id="rId7"/>
      <w:pgSz w:w="11907" w:h="16840" w:code="9"/>
      <w:pgMar w:top="992" w:right="1134" w:bottom="851" w:left="181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1706D" w14:textId="77777777" w:rsidR="008D3F76" w:rsidRDefault="008D3F76" w:rsidP="00E61CA7">
      <w:r>
        <w:separator/>
      </w:r>
    </w:p>
  </w:endnote>
  <w:endnote w:type="continuationSeparator" w:id="0">
    <w:p w14:paraId="036D53DA" w14:textId="77777777" w:rsidR="008D3F76" w:rsidRDefault="008D3F76" w:rsidP="00E61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VnTime">
    <w:altName w:val="Times New Roman"/>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D95D7" w14:textId="77777777" w:rsidR="008D3F76" w:rsidRDefault="008D3F76" w:rsidP="00E61CA7">
      <w:r>
        <w:separator/>
      </w:r>
    </w:p>
  </w:footnote>
  <w:footnote w:type="continuationSeparator" w:id="0">
    <w:p w14:paraId="45BA917D" w14:textId="77777777" w:rsidR="008D3F76" w:rsidRDefault="008D3F76" w:rsidP="00E61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4663389"/>
      <w:docPartObj>
        <w:docPartGallery w:val="Page Numbers (Top of Page)"/>
        <w:docPartUnique/>
      </w:docPartObj>
    </w:sdtPr>
    <w:sdtEndPr>
      <w:rPr>
        <w:noProof/>
      </w:rPr>
    </w:sdtEndPr>
    <w:sdtContent>
      <w:p w14:paraId="65DD6578" w14:textId="71EC55A0" w:rsidR="00485568" w:rsidRDefault="0048556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B9039CD" w14:textId="77777777" w:rsidR="00E61CA7" w:rsidRDefault="00E61C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0630"/>
    <w:multiLevelType w:val="multilevel"/>
    <w:tmpl w:val="41C6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F701E"/>
    <w:multiLevelType w:val="multilevel"/>
    <w:tmpl w:val="21CC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7B052B"/>
    <w:multiLevelType w:val="multilevel"/>
    <w:tmpl w:val="0428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954DA9"/>
    <w:multiLevelType w:val="multilevel"/>
    <w:tmpl w:val="34061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563B1"/>
    <w:multiLevelType w:val="multilevel"/>
    <w:tmpl w:val="AEE6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7C6003"/>
    <w:multiLevelType w:val="multilevel"/>
    <w:tmpl w:val="2C10D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1624FA"/>
    <w:multiLevelType w:val="multilevel"/>
    <w:tmpl w:val="6E622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017293"/>
    <w:multiLevelType w:val="multilevel"/>
    <w:tmpl w:val="734E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2C6CE3"/>
    <w:multiLevelType w:val="multilevel"/>
    <w:tmpl w:val="3316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0"/>
  </w:num>
  <w:num w:numId="5">
    <w:abstractNumId w:val="6"/>
  </w:num>
  <w:num w:numId="6">
    <w:abstractNumId w:val="5"/>
  </w:num>
  <w:num w:numId="7">
    <w:abstractNumId w:val="8"/>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E57"/>
    <w:rsid w:val="00001EC0"/>
    <w:rsid w:val="00002E57"/>
    <w:rsid w:val="00013172"/>
    <w:rsid w:val="000147E8"/>
    <w:rsid w:val="000515CF"/>
    <w:rsid w:val="00052900"/>
    <w:rsid w:val="00056F49"/>
    <w:rsid w:val="00066179"/>
    <w:rsid w:val="000664B5"/>
    <w:rsid w:val="00082769"/>
    <w:rsid w:val="00085CA1"/>
    <w:rsid w:val="0009749F"/>
    <w:rsid w:val="000977BC"/>
    <w:rsid w:val="000B02EE"/>
    <w:rsid w:val="000B3AE4"/>
    <w:rsid w:val="000D073B"/>
    <w:rsid w:val="000D1892"/>
    <w:rsid w:val="000E336C"/>
    <w:rsid w:val="000F145C"/>
    <w:rsid w:val="00101820"/>
    <w:rsid w:val="0011402F"/>
    <w:rsid w:val="00133B6B"/>
    <w:rsid w:val="001361BF"/>
    <w:rsid w:val="001417EF"/>
    <w:rsid w:val="001451AA"/>
    <w:rsid w:val="00150678"/>
    <w:rsid w:val="001522E5"/>
    <w:rsid w:val="00160372"/>
    <w:rsid w:val="0016422E"/>
    <w:rsid w:val="00165B34"/>
    <w:rsid w:val="00177585"/>
    <w:rsid w:val="00183A37"/>
    <w:rsid w:val="00184837"/>
    <w:rsid w:val="001B652D"/>
    <w:rsid w:val="001D090C"/>
    <w:rsid w:val="001D12B1"/>
    <w:rsid w:val="001E550E"/>
    <w:rsid w:val="001E57F9"/>
    <w:rsid w:val="00200B16"/>
    <w:rsid w:val="002076DF"/>
    <w:rsid w:val="00212A1A"/>
    <w:rsid w:val="0022670F"/>
    <w:rsid w:val="00253CF8"/>
    <w:rsid w:val="002650C5"/>
    <w:rsid w:val="002924A6"/>
    <w:rsid w:val="002A11A2"/>
    <w:rsid w:val="002A77EF"/>
    <w:rsid w:val="002C5118"/>
    <w:rsid w:val="002C6A70"/>
    <w:rsid w:val="002D286E"/>
    <w:rsid w:val="002D51BD"/>
    <w:rsid w:val="002D6B0C"/>
    <w:rsid w:val="002D7265"/>
    <w:rsid w:val="002E0907"/>
    <w:rsid w:val="002E47A0"/>
    <w:rsid w:val="002E4FA6"/>
    <w:rsid w:val="0030217A"/>
    <w:rsid w:val="003056E9"/>
    <w:rsid w:val="00350F54"/>
    <w:rsid w:val="0035657B"/>
    <w:rsid w:val="00357B29"/>
    <w:rsid w:val="00362ACD"/>
    <w:rsid w:val="003641F9"/>
    <w:rsid w:val="0036514E"/>
    <w:rsid w:val="003941A0"/>
    <w:rsid w:val="003967D3"/>
    <w:rsid w:val="003D7CB5"/>
    <w:rsid w:val="003E1A23"/>
    <w:rsid w:val="003E6F7F"/>
    <w:rsid w:val="003F0FDA"/>
    <w:rsid w:val="004007B7"/>
    <w:rsid w:val="00400D5D"/>
    <w:rsid w:val="004010DE"/>
    <w:rsid w:val="00417B25"/>
    <w:rsid w:val="00430120"/>
    <w:rsid w:val="00433818"/>
    <w:rsid w:val="0045648E"/>
    <w:rsid w:val="004572FB"/>
    <w:rsid w:val="00472094"/>
    <w:rsid w:val="00485568"/>
    <w:rsid w:val="00492824"/>
    <w:rsid w:val="004C0DDC"/>
    <w:rsid w:val="004C3DD0"/>
    <w:rsid w:val="004D11B5"/>
    <w:rsid w:val="004D2AFC"/>
    <w:rsid w:val="004D64A4"/>
    <w:rsid w:val="004F3C98"/>
    <w:rsid w:val="004F47F5"/>
    <w:rsid w:val="004F5EA5"/>
    <w:rsid w:val="00514D28"/>
    <w:rsid w:val="005161D2"/>
    <w:rsid w:val="005741B9"/>
    <w:rsid w:val="005858CA"/>
    <w:rsid w:val="005917F8"/>
    <w:rsid w:val="005B2DD6"/>
    <w:rsid w:val="005B401B"/>
    <w:rsid w:val="005D0D6C"/>
    <w:rsid w:val="005D2AB4"/>
    <w:rsid w:val="005D4EF5"/>
    <w:rsid w:val="005D5342"/>
    <w:rsid w:val="005D6193"/>
    <w:rsid w:val="005E1355"/>
    <w:rsid w:val="005E4EBF"/>
    <w:rsid w:val="005E68C3"/>
    <w:rsid w:val="00601E25"/>
    <w:rsid w:val="00603B3C"/>
    <w:rsid w:val="00610BAD"/>
    <w:rsid w:val="00643398"/>
    <w:rsid w:val="006437BD"/>
    <w:rsid w:val="00647827"/>
    <w:rsid w:val="00650C4E"/>
    <w:rsid w:val="00670780"/>
    <w:rsid w:val="00695F37"/>
    <w:rsid w:val="006A3F95"/>
    <w:rsid w:val="006B11D9"/>
    <w:rsid w:val="006B428D"/>
    <w:rsid w:val="006C3653"/>
    <w:rsid w:val="006F3913"/>
    <w:rsid w:val="00700928"/>
    <w:rsid w:val="007023D5"/>
    <w:rsid w:val="0070496D"/>
    <w:rsid w:val="00707B15"/>
    <w:rsid w:val="0071292E"/>
    <w:rsid w:val="00720352"/>
    <w:rsid w:val="00734046"/>
    <w:rsid w:val="00734413"/>
    <w:rsid w:val="0073563E"/>
    <w:rsid w:val="00745FBF"/>
    <w:rsid w:val="00772B5D"/>
    <w:rsid w:val="007776BC"/>
    <w:rsid w:val="00781E1A"/>
    <w:rsid w:val="00782F1B"/>
    <w:rsid w:val="007B10AC"/>
    <w:rsid w:val="007C123A"/>
    <w:rsid w:val="007D4566"/>
    <w:rsid w:val="007D6B7C"/>
    <w:rsid w:val="007E48B9"/>
    <w:rsid w:val="007E6115"/>
    <w:rsid w:val="007F1DB3"/>
    <w:rsid w:val="008048A3"/>
    <w:rsid w:val="00814C06"/>
    <w:rsid w:val="008158A2"/>
    <w:rsid w:val="008206F3"/>
    <w:rsid w:val="00831EB9"/>
    <w:rsid w:val="0083215D"/>
    <w:rsid w:val="008515EE"/>
    <w:rsid w:val="008570B3"/>
    <w:rsid w:val="008643C5"/>
    <w:rsid w:val="00864476"/>
    <w:rsid w:val="00867377"/>
    <w:rsid w:val="008833EA"/>
    <w:rsid w:val="00883FF6"/>
    <w:rsid w:val="0089093C"/>
    <w:rsid w:val="0089107A"/>
    <w:rsid w:val="008A2274"/>
    <w:rsid w:val="008C5B9A"/>
    <w:rsid w:val="008D3F76"/>
    <w:rsid w:val="008F0F9D"/>
    <w:rsid w:val="009079FC"/>
    <w:rsid w:val="00924477"/>
    <w:rsid w:val="009305BF"/>
    <w:rsid w:val="00931281"/>
    <w:rsid w:val="009374C9"/>
    <w:rsid w:val="009433B8"/>
    <w:rsid w:val="00970E74"/>
    <w:rsid w:val="0097482A"/>
    <w:rsid w:val="0099439C"/>
    <w:rsid w:val="009946CF"/>
    <w:rsid w:val="00996C62"/>
    <w:rsid w:val="009A2089"/>
    <w:rsid w:val="009A6E93"/>
    <w:rsid w:val="009A7CA3"/>
    <w:rsid w:val="009B2D69"/>
    <w:rsid w:val="009C1152"/>
    <w:rsid w:val="009E2E0B"/>
    <w:rsid w:val="009F1CB2"/>
    <w:rsid w:val="009F6816"/>
    <w:rsid w:val="009F6A98"/>
    <w:rsid w:val="009F75A6"/>
    <w:rsid w:val="00A01859"/>
    <w:rsid w:val="00A05035"/>
    <w:rsid w:val="00A15067"/>
    <w:rsid w:val="00A15FCE"/>
    <w:rsid w:val="00A40258"/>
    <w:rsid w:val="00A44A02"/>
    <w:rsid w:val="00A463B6"/>
    <w:rsid w:val="00A54455"/>
    <w:rsid w:val="00A629EC"/>
    <w:rsid w:val="00A74790"/>
    <w:rsid w:val="00A821AF"/>
    <w:rsid w:val="00AB48DF"/>
    <w:rsid w:val="00AB548C"/>
    <w:rsid w:val="00AE5D13"/>
    <w:rsid w:val="00AE7376"/>
    <w:rsid w:val="00AF0BA6"/>
    <w:rsid w:val="00B01A82"/>
    <w:rsid w:val="00B371D3"/>
    <w:rsid w:val="00B42665"/>
    <w:rsid w:val="00B44CEF"/>
    <w:rsid w:val="00B53C66"/>
    <w:rsid w:val="00B57B62"/>
    <w:rsid w:val="00B63ACE"/>
    <w:rsid w:val="00B64FD4"/>
    <w:rsid w:val="00B6636B"/>
    <w:rsid w:val="00B66D35"/>
    <w:rsid w:val="00B80941"/>
    <w:rsid w:val="00B843B5"/>
    <w:rsid w:val="00B9551A"/>
    <w:rsid w:val="00BA0F76"/>
    <w:rsid w:val="00BB2E50"/>
    <w:rsid w:val="00BB2F38"/>
    <w:rsid w:val="00BD299A"/>
    <w:rsid w:val="00BD4B96"/>
    <w:rsid w:val="00BF5E1F"/>
    <w:rsid w:val="00C04297"/>
    <w:rsid w:val="00C11874"/>
    <w:rsid w:val="00C126F2"/>
    <w:rsid w:val="00C16B71"/>
    <w:rsid w:val="00C23290"/>
    <w:rsid w:val="00C43823"/>
    <w:rsid w:val="00C446D9"/>
    <w:rsid w:val="00C44C6E"/>
    <w:rsid w:val="00C57A41"/>
    <w:rsid w:val="00C747F6"/>
    <w:rsid w:val="00C84084"/>
    <w:rsid w:val="00CA21DE"/>
    <w:rsid w:val="00CA37ED"/>
    <w:rsid w:val="00CA5324"/>
    <w:rsid w:val="00CB03F1"/>
    <w:rsid w:val="00CB68A8"/>
    <w:rsid w:val="00CB6F4B"/>
    <w:rsid w:val="00CE2FE3"/>
    <w:rsid w:val="00CF0573"/>
    <w:rsid w:val="00D25744"/>
    <w:rsid w:val="00D25D24"/>
    <w:rsid w:val="00D423CA"/>
    <w:rsid w:val="00D442F8"/>
    <w:rsid w:val="00D70294"/>
    <w:rsid w:val="00D73445"/>
    <w:rsid w:val="00D73A32"/>
    <w:rsid w:val="00D9329E"/>
    <w:rsid w:val="00D934B5"/>
    <w:rsid w:val="00DA3466"/>
    <w:rsid w:val="00DA3BDB"/>
    <w:rsid w:val="00DC1FC3"/>
    <w:rsid w:val="00DD738B"/>
    <w:rsid w:val="00DE2132"/>
    <w:rsid w:val="00DF04E9"/>
    <w:rsid w:val="00E158AB"/>
    <w:rsid w:val="00E2748E"/>
    <w:rsid w:val="00E30924"/>
    <w:rsid w:val="00E3371C"/>
    <w:rsid w:val="00E457CB"/>
    <w:rsid w:val="00E56E2F"/>
    <w:rsid w:val="00E60E33"/>
    <w:rsid w:val="00E61CA7"/>
    <w:rsid w:val="00EA065C"/>
    <w:rsid w:val="00EA7342"/>
    <w:rsid w:val="00EB4C8E"/>
    <w:rsid w:val="00EC29B3"/>
    <w:rsid w:val="00EC6166"/>
    <w:rsid w:val="00EC6C2F"/>
    <w:rsid w:val="00ED367B"/>
    <w:rsid w:val="00ED37DD"/>
    <w:rsid w:val="00EF5778"/>
    <w:rsid w:val="00F0697C"/>
    <w:rsid w:val="00F320BC"/>
    <w:rsid w:val="00F46A42"/>
    <w:rsid w:val="00F53BED"/>
    <w:rsid w:val="00F66C5D"/>
    <w:rsid w:val="00F724C4"/>
    <w:rsid w:val="00F860EF"/>
    <w:rsid w:val="00F9406C"/>
    <w:rsid w:val="00FB6767"/>
    <w:rsid w:val="00FC3B0B"/>
    <w:rsid w:val="00FC6D01"/>
    <w:rsid w:val="00FF47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BC538"/>
  <w15:docId w15:val="{EDCF7574-F1C5-42E3-B276-339A478A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2"/>
        <w:szCs w:val="22"/>
        <w:lang w:val="en-US"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2E57"/>
    <w:pPr>
      <w:spacing w:line="240" w:lineRule="auto"/>
    </w:pPr>
    <w:rPr>
      <w:rFonts w:eastAsia="Times New Roman"/>
      <w:sz w:val="24"/>
      <w:szCs w:val="24"/>
    </w:rPr>
  </w:style>
  <w:style w:type="paragraph" w:styleId="Heading3">
    <w:name w:val="heading 3"/>
    <w:basedOn w:val="Normal"/>
    <w:link w:val="Heading3Char"/>
    <w:uiPriority w:val="9"/>
    <w:qFormat/>
    <w:rsid w:val="00B6636B"/>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2E57"/>
    <w:pPr>
      <w:spacing w:line="240" w:lineRule="auto"/>
    </w:pPr>
    <w:rPr>
      <w:rFonts w:asciiTheme="minorHAnsi"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DefaultParagraphFont"/>
    <w:rsid w:val="00FB6767"/>
    <w:rPr>
      <w:rFonts w:ascii="Times New Roman" w:hAnsi="Times New Roman" w:cs="Times New Roman" w:hint="default"/>
      <w:b w:val="0"/>
      <w:bCs w:val="0"/>
      <w:i w:val="0"/>
      <w:iCs w:val="0"/>
      <w:color w:val="000000"/>
      <w:sz w:val="24"/>
      <w:szCs w:val="24"/>
    </w:rPr>
  </w:style>
  <w:style w:type="paragraph" w:styleId="ListParagraph">
    <w:name w:val="List Paragraph"/>
    <w:basedOn w:val="Normal"/>
    <w:uiPriority w:val="34"/>
    <w:qFormat/>
    <w:rsid w:val="00FB6767"/>
    <w:pPr>
      <w:ind w:left="720"/>
      <w:contextualSpacing/>
    </w:pPr>
  </w:style>
  <w:style w:type="paragraph" w:styleId="BalloonText">
    <w:name w:val="Balloon Text"/>
    <w:basedOn w:val="Normal"/>
    <w:link w:val="BalloonTextChar"/>
    <w:uiPriority w:val="99"/>
    <w:semiHidden/>
    <w:unhideWhenUsed/>
    <w:rsid w:val="009E2E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E0B"/>
    <w:rPr>
      <w:rFonts w:ascii="Segoe UI" w:eastAsia="Times New Roman" w:hAnsi="Segoe UI" w:cs="Segoe UI"/>
      <w:sz w:val="18"/>
      <w:szCs w:val="18"/>
    </w:rPr>
  </w:style>
  <w:style w:type="paragraph" w:customStyle="1" w:styleId="Default">
    <w:name w:val="Default"/>
    <w:rsid w:val="0030217A"/>
    <w:pPr>
      <w:autoSpaceDE w:val="0"/>
      <w:autoSpaceDN w:val="0"/>
      <w:adjustRightInd w:val="0"/>
      <w:spacing w:line="240" w:lineRule="auto"/>
    </w:pPr>
    <w:rPr>
      <w:color w:val="000000"/>
      <w:sz w:val="24"/>
      <w:szCs w:val="24"/>
    </w:rPr>
  </w:style>
  <w:style w:type="character" w:customStyle="1" w:styleId="fontstyle21">
    <w:name w:val="fontstyle21"/>
    <w:basedOn w:val="DefaultParagraphFont"/>
    <w:rsid w:val="009B2D69"/>
    <w:rPr>
      <w:rFonts w:ascii="TimesNewRomanPS-BoldMT" w:hAnsi="TimesNewRomanPS-BoldMT" w:hint="default"/>
      <w:b/>
      <w:bCs/>
      <w:i w:val="0"/>
      <w:iCs w:val="0"/>
      <w:color w:val="222222"/>
      <w:sz w:val="26"/>
      <w:szCs w:val="26"/>
    </w:rPr>
  </w:style>
  <w:style w:type="paragraph" w:styleId="BodyTextIndent">
    <w:name w:val="Body Text Indent"/>
    <w:basedOn w:val="Normal"/>
    <w:link w:val="BodyTextIndentChar"/>
    <w:rsid w:val="005E68C3"/>
    <w:pPr>
      <w:ind w:firstLine="720"/>
    </w:pPr>
    <w:rPr>
      <w:rFonts w:ascii=".VnTime" w:hAnsi=".VnTime"/>
      <w:sz w:val="28"/>
    </w:rPr>
  </w:style>
  <w:style w:type="character" w:customStyle="1" w:styleId="BodyTextIndentChar">
    <w:name w:val="Body Text Indent Char"/>
    <w:basedOn w:val="DefaultParagraphFont"/>
    <w:link w:val="BodyTextIndent"/>
    <w:rsid w:val="005E68C3"/>
    <w:rPr>
      <w:rFonts w:ascii=".VnTime" w:eastAsia="Times New Roman" w:hAnsi=".VnTime"/>
      <w:sz w:val="28"/>
      <w:szCs w:val="24"/>
    </w:rPr>
  </w:style>
  <w:style w:type="paragraph" w:styleId="NormalWeb">
    <w:name w:val="Normal (Web)"/>
    <w:basedOn w:val="Normal"/>
    <w:uiPriority w:val="99"/>
    <w:unhideWhenUsed/>
    <w:rsid w:val="005E68C3"/>
    <w:pPr>
      <w:spacing w:before="100" w:beforeAutospacing="1" w:after="100" w:afterAutospacing="1"/>
    </w:pPr>
  </w:style>
  <w:style w:type="character" w:styleId="Strong">
    <w:name w:val="Strong"/>
    <w:basedOn w:val="DefaultParagraphFont"/>
    <w:uiPriority w:val="22"/>
    <w:qFormat/>
    <w:rsid w:val="00A74790"/>
    <w:rPr>
      <w:b/>
      <w:bCs/>
    </w:rPr>
  </w:style>
  <w:style w:type="paragraph" w:styleId="Header">
    <w:name w:val="header"/>
    <w:basedOn w:val="Normal"/>
    <w:link w:val="HeaderChar"/>
    <w:uiPriority w:val="99"/>
    <w:unhideWhenUsed/>
    <w:rsid w:val="00E61CA7"/>
    <w:pPr>
      <w:tabs>
        <w:tab w:val="center" w:pos="4680"/>
        <w:tab w:val="right" w:pos="9360"/>
      </w:tabs>
    </w:pPr>
  </w:style>
  <w:style w:type="character" w:customStyle="1" w:styleId="HeaderChar">
    <w:name w:val="Header Char"/>
    <w:basedOn w:val="DefaultParagraphFont"/>
    <w:link w:val="Header"/>
    <w:uiPriority w:val="99"/>
    <w:rsid w:val="00E61CA7"/>
    <w:rPr>
      <w:rFonts w:eastAsia="Times New Roman"/>
      <w:sz w:val="24"/>
      <w:szCs w:val="24"/>
    </w:rPr>
  </w:style>
  <w:style w:type="paragraph" w:styleId="Footer">
    <w:name w:val="footer"/>
    <w:basedOn w:val="Normal"/>
    <w:link w:val="FooterChar"/>
    <w:uiPriority w:val="99"/>
    <w:unhideWhenUsed/>
    <w:rsid w:val="00E61CA7"/>
    <w:pPr>
      <w:tabs>
        <w:tab w:val="center" w:pos="4680"/>
        <w:tab w:val="right" w:pos="9360"/>
      </w:tabs>
    </w:pPr>
  </w:style>
  <w:style w:type="character" w:customStyle="1" w:styleId="FooterChar">
    <w:name w:val="Footer Char"/>
    <w:basedOn w:val="DefaultParagraphFont"/>
    <w:link w:val="Footer"/>
    <w:uiPriority w:val="99"/>
    <w:rsid w:val="00E61CA7"/>
    <w:rPr>
      <w:rFonts w:eastAsia="Times New Roman"/>
      <w:sz w:val="24"/>
      <w:szCs w:val="24"/>
    </w:rPr>
  </w:style>
  <w:style w:type="character" w:customStyle="1" w:styleId="Heading3Char">
    <w:name w:val="Heading 3 Char"/>
    <w:basedOn w:val="DefaultParagraphFont"/>
    <w:link w:val="Heading3"/>
    <w:uiPriority w:val="9"/>
    <w:rsid w:val="00B6636B"/>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1434">
      <w:bodyDiv w:val="1"/>
      <w:marLeft w:val="0"/>
      <w:marRight w:val="0"/>
      <w:marTop w:val="0"/>
      <w:marBottom w:val="0"/>
      <w:divBdr>
        <w:top w:val="none" w:sz="0" w:space="0" w:color="auto"/>
        <w:left w:val="none" w:sz="0" w:space="0" w:color="auto"/>
        <w:bottom w:val="none" w:sz="0" w:space="0" w:color="auto"/>
        <w:right w:val="none" w:sz="0" w:space="0" w:color="auto"/>
      </w:divBdr>
    </w:div>
    <w:div w:id="78140540">
      <w:bodyDiv w:val="1"/>
      <w:marLeft w:val="0"/>
      <w:marRight w:val="0"/>
      <w:marTop w:val="0"/>
      <w:marBottom w:val="0"/>
      <w:divBdr>
        <w:top w:val="none" w:sz="0" w:space="0" w:color="auto"/>
        <w:left w:val="none" w:sz="0" w:space="0" w:color="auto"/>
        <w:bottom w:val="none" w:sz="0" w:space="0" w:color="auto"/>
        <w:right w:val="none" w:sz="0" w:space="0" w:color="auto"/>
      </w:divBdr>
    </w:div>
    <w:div w:id="351420910">
      <w:bodyDiv w:val="1"/>
      <w:marLeft w:val="0"/>
      <w:marRight w:val="0"/>
      <w:marTop w:val="0"/>
      <w:marBottom w:val="0"/>
      <w:divBdr>
        <w:top w:val="none" w:sz="0" w:space="0" w:color="auto"/>
        <w:left w:val="none" w:sz="0" w:space="0" w:color="auto"/>
        <w:bottom w:val="none" w:sz="0" w:space="0" w:color="auto"/>
        <w:right w:val="none" w:sz="0" w:space="0" w:color="auto"/>
      </w:divBdr>
    </w:div>
    <w:div w:id="449011062">
      <w:bodyDiv w:val="1"/>
      <w:marLeft w:val="0"/>
      <w:marRight w:val="0"/>
      <w:marTop w:val="0"/>
      <w:marBottom w:val="0"/>
      <w:divBdr>
        <w:top w:val="none" w:sz="0" w:space="0" w:color="auto"/>
        <w:left w:val="none" w:sz="0" w:space="0" w:color="auto"/>
        <w:bottom w:val="none" w:sz="0" w:space="0" w:color="auto"/>
        <w:right w:val="none" w:sz="0" w:space="0" w:color="auto"/>
      </w:divBdr>
    </w:div>
    <w:div w:id="862862369">
      <w:bodyDiv w:val="1"/>
      <w:marLeft w:val="0"/>
      <w:marRight w:val="0"/>
      <w:marTop w:val="0"/>
      <w:marBottom w:val="0"/>
      <w:divBdr>
        <w:top w:val="none" w:sz="0" w:space="0" w:color="auto"/>
        <w:left w:val="none" w:sz="0" w:space="0" w:color="auto"/>
        <w:bottom w:val="none" w:sz="0" w:space="0" w:color="auto"/>
        <w:right w:val="none" w:sz="0" w:space="0" w:color="auto"/>
      </w:divBdr>
    </w:div>
    <w:div w:id="961110787">
      <w:bodyDiv w:val="1"/>
      <w:marLeft w:val="0"/>
      <w:marRight w:val="0"/>
      <w:marTop w:val="0"/>
      <w:marBottom w:val="0"/>
      <w:divBdr>
        <w:top w:val="none" w:sz="0" w:space="0" w:color="auto"/>
        <w:left w:val="none" w:sz="0" w:space="0" w:color="auto"/>
        <w:bottom w:val="none" w:sz="0" w:space="0" w:color="auto"/>
        <w:right w:val="none" w:sz="0" w:space="0" w:color="auto"/>
      </w:divBdr>
    </w:div>
    <w:div w:id="1080249022">
      <w:bodyDiv w:val="1"/>
      <w:marLeft w:val="0"/>
      <w:marRight w:val="0"/>
      <w:marTop w:val="0"/>
      <w:marBottom w:val="0"/>
      <w:divBdr>
        <w:top w:val="none" w:sz="0" w:space="0" w:color="auto"/>
        <w:left w:val="none" w:sz="0" w:space="0" w:color="auto"/>
        <w:bottom w:val="none" w:sz="0" w:space="0" w:color="auto"/>
        <w:right w:val="none" w:sz="0" w:space="0" w:color="auto"/>
      </w:divBdr>
    </w:div>
    <w:div w:id="1151599168">
      <w:bodyDiv w:val="1"/>
      <w:marLeft w:val="0"/>
      <w:marRight w:val="0"/>
      <w:marTop w:val="0"/>
      <w:marBottom w:val="0"/>
      <w:divBdr>
        <w:top w:val="none" w:sz="0" w:space="0" w:color="auto"/>
        <w:left w:val="none" w:sz="0" w:space="0" w:color="auto"/>
        <w:bottom w:val="none" w:sz="0" w:space="0" w:color="auto"/>
        <w:right w:val="none" w:sz="0" w:space="0" w:color="auto"/>
      </w:divBdr>
    </w:div>
    <w:div w:id="1394430962">
      <w:bodyDiv w:val="1"/>
      <w:marLeft w:val="0"/>
      <w:marRight w:val="0"/>
      <w:marTop w:val="0"/>
      <w:marBottom w:val="0"/>
      <w:divBdr>
        <w:top w:val="none" w:sz="0" w:space="0" w:color="auto"/>
        <w:left w:val="none" w:sz="0" w:space="0" w:color="auto"/>
        <w:bottom w:val="none" w:sz="0" w:space="0" w:color="auto"/>
        <w:right w:val="none" w:sz="0" w:space="0" w:color="auto"/>
      </w:divBdr>
    </w:div>
    <w:div w:id="1568883378">
      <w:bodyDiv w:val="1"/>
      <w:marLeft w:val="0"/>
      <w:marRight w:val="0"/>
      <w:marTop w:val="0"/>
      <w:marBottom w:val="0"/>
      <w:divBdr>
        <w:top w:val="none" w:sz="0" w:space="0" w:color="auto"/>
        <w:left w:val="none" w:sz="0" w:space="0" w:color="auto"/>
        <w:bottom w:val="none" w:sz="0" w:space="0" w:color="auto"/>
        <w:right w:val="none" w:sz="0" w:space="0" w:color="auto"/>
      </w:divBdr>
    </w:div>
    <w:div w:id="1628005458">
      <w:bodyDiv w:val="1"/>
      <w:marLeft w:val="0"/>
      <w:marRight w:val="0"/>
      <w:marTop w:val="0"/>
      <w:marBottom w:val="0"/>
      <w:divBdr>
        <w:top w:val="none" w:sz="0" w:space="0" w:color="auto"/>
        <w:left w:val="none" w:sz="0" w:space="0" w:color="auto"/>
        <w:bottom w:val="none" w:sz="0" w:space="0" w:color="auto"/>
        <w:right w:val="none" w:sz="0" w:space="0" w:color="auto"/>
      </w:divBdr>
    </w:div>
    <w:div w:id="1652513577">
      <w:bodyDiv w:val="1"/>
      <w:marLeft w:val="0"/>
      <w:marRight w:val="0"/>
      <w:marTop w:val="0"/>
      <w:marBottom w:val="0"/>
      <w:divBdr>
        <w:top w:val="none" w:sz="0" w:space="0" w:color="auto"/>
        <w:left w:val="none" w:sz="0" w:space="0" w:color="auto"/>
        <w:bottom w:val="none" w:sz="0" w:space="0" w:color="auto"/>
        <w:right w:val="none" w:sz="0" w:space="0" w:color="auto"/>
      </w:divBdr>
    </w:div>
    <w:div w:id="1681079309">
      <w:bodyDiv w:val="1"/>
      <w:marLeft w:val="0"/>
      <w:marRight w:val="0"/>
      <w:marTop w:val="0"/>
      <w:marBottom w:val="0"/>
      <w:divBdr>
        <w:top w:val="none" w:sz="0" w:space="0" w:color="auto"/>
        <w:left w:val="none" w:sz="0" w:space="0" w:color="auto"/>
        <w:bottom w:val="none" w:sz="0" w:space="0" w:color="auto"/>
        <w:right w:val="none" w:sz="0" w:space="0" w:color="auto"/>
      </w:divBdr>
    </w:div>
    <w:div w:id="1817450560">
      <w:bodyDiv w:val="1"/>
      <w:marLeft w:val="0"/>
      <w:marRight w:val="0"/>
      <w:marTop w:val="0"/>
      <w:marBottom w:val="0"/>
      <w:divBdr>
        <w:top w:val="none" w:sz="0" w:space="0" w:color="auto"/>
        <w:left w:val="none" w:sz="0" w:space="0" w:color="auto"/>
        <w:bottom w:val="none" w:sz="0" w:space="0" w:color="auto"/>
        <w:right w:val="none" w:sz="0" w:space="0" w:color="auto"/>
      </w:divBdr>
    </w:div>
    <w:div w:id="1896233319">
      <w:bodyDiv w:val="1"/>
      <w:marLeft w:val="0"/>
      <w:marRight w:val="0"/>
      <w:marTop w:val="0"/>
      <w:marBottom w:val="0"/>
      <w:divBdr>
        <w:top w:val="none" w:sz="0" w:space="0" w:color="auto"/>
        <w:left w:val="none" w:sz="0" w:space="0" w:color="auto"/>
        <w:bottom w:val="none" w:sz="0" w:space="0" w:color="auto"/>
        <w:right w:val="none" w:sz="0" w:space="0" w:color="auto"/>
      </w:divBdr>
    </w:div>
    <w:div w:id="1924416091">
      <w:bodyDiv w:val="1"/>
      <w:marLeft w:val="0"/>
      <w:marRight w:val="0"/>
      <w:marTop w:val="0"/>
      <w:marBottom w:val="0"/>
      <w:divBdr>
        <w:top w:val="none" w:sz="0" w:space="0" w:color="auto"/>
        <w:left w:val="none" w:sz="0" w:space="0" w:color="auto"/>
        <w:bottom w:val="none" w:sz="0" w:space="0" w:color="auto"/>
        <w:right w:val="none" w:sz="0" w:space="0" w:color="auto"/>
      </w:divBdr>
    </w:div>
    <w:div w:id="211532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Administrator</cp:lastModifiedBy>
  <cp:revision>41</cp:revision>
  <cp:lastPrinted>2026-05-10T02:01:00Z</cp:lastPrinted>
  <dcterms:created xsi:type="dcterms:W3CDTF">2025-08-21T02:09:00Z</dcterms:created>
  <dcterms:modified xsi:type="dcterms:W3CDTF">2026-05-13T02:10:00Z</dcterms:modified>
</cp:coreProperties>
</file>